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4" w:type="dxa"/>
        <w:tblInd w:w="108" w:type="dxa"/>
        <w:tblCellMar>
          <w:left w:w="57" w:type="dxa"/>
          <w:right w:w="0" w:type="dxa"/>
        </w:tblCellMar>
        <w:tblLook w:val="04A0"/>
      </w:tblPr>
      <w:tblGrid>
        <w:gridCol w:w="5194"/>
        <w:gridCol w:w="63"/>
        <w:gridCol w:w="4757"/>
      </w:tblGrid>
      <w:tr w:rsidR="00167BF2" w:rsidRPr="008C215C" w:rsidTr="00F56474">
        <w:trPr>
          <w:trHeight w:val="985"/>
        </w:trPr>
        <w:tc>
          <w:tcPr>
            <w:tcW w:w="5194" w:type="dxa"/>
            <w:vAlign w:val="center"/>
            <w:hideMark/>
          </w:tcPr>
          <w:p w:rsidR="00167BF2" w:rsidRPr="008C215C" w:rsidRDefault="00167BF2" w:rsidP="0023637F">
            <w:pPr>
              <w:snapToGrid w:val="0"/>
              <w:ind w:left="-284" w:right="-625" w:firstLine="284"/>
              <w:jc w:val="center"/>
              <w:rPr>
                <w:rFonts w:cs="Arial"/>
                <w:sz w:val="20"/>
                <w:szCs w:val="20"/>
              </w:rPr>
            </w:pPr>
            <w:r w:rsidRPr="008C215C">
              <w:rPr>
                <w:rFonts w:cs="Arial"/>
                <w:noProof/>
                <w:sz w:val="20"/>
                <w:szCs w:val="20"/>
                <w:lang w:eastAsia="el-GR"/>
              </w:rPr>
              <w:drawing>
                <wp:inline distT="0" distB="0" distL="0" distR="0">
                  <wp:extent cx="447675" cy="44767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447675" cy="447675"/>
                          </a:xfrm>
                          <a:prstGeom prst="rect">
                            <a:avLst/>
                          </a:prstGeom>
                          <a:solidFill>
                            <a:srgbClr val="FFFFFF"/>
                          </a:solidFill>
                          <a:ln w="9525">
                            <a:noFill/>
                            <a:miter lim="800000"/>
                            <a:headEnd/>
                            <a:tailEnd/>
                          </a:ln>
                        </pic:spPr>
                      </pic:pic>
                    </a:graphicData>
                  </a:graphic>
                </wp:inline>
              </w:drawing>
            </w:r>
          </w:p>
        </w:tc>
        <w:tc>
          <w:tcPr>
            <w:tcW w:w="0" w:type="auto"/>
            <w:vAlign w:val="center"/>
          </w:tcPr>
          <w:p w:rsidR="00167BF2" w:rsidRPr="008C215C" w:rsidRDefault="00167BF2" w:rsidP="0023637F">
            <w:pPr>
              <w:snapToGrid w:val="0"/>
              <w:ind w:left="-284" w:right="-625" w:firstLine="284"/>
              <w:jc w:val="right"/>
              <w:rPr>
                <w:rFonts w:cs="Arial"/>
                <w:sz w:val="20"/>
                <w:szCs w:val="20"/>
              </w:rPr>
            </w:pPr>
          </w:p>
        </w:tc>
        <w:tc>
          <w:tcPr>
            <w:tcW w:w="4757" w:type="dxa"/>
            <w:vAlign w:val="center"/>
          </w:tcPr>
          <w:p w:rsidR="00167BF2" w:rsidRPr="008C215C" w:rsidRDefault="00167BF2" w:rsidP="0023637F">
            <w:pPr>
              <w:snapToGrid w:val="0"/>
              <w:ind w:left="-284" w:right="-625" w:firstLine="284"/>
              <w:rPr>
                <w:rFonts w:cs="Arial"/>
                <w:b/>
                <w:sz w:val="20"/>
                <w:szCs w:val="20"/>
              </w:rPr>
            </w:pPr>
            <w:r w:rsidRPr="008C215C">
              <w:rPr>
                <w:rFonts w:cs="Arial"/>
                <w:b/>
                <w:sz w:val="20"/>
                <w:szCs w:val="20"/>
              </w:rPr>
              <w:t xml:space="preserve">                           </w:t>
            </w:r>
          </w:p>
        </w:tc>
      </w:tr>
      <w:tr w:rsidR="00175BB2" w:rsidRPr="008C215C" w:rsidTr="00F56474">
        <w:trPr>
          <w:trHeight w:hRule="exact" w:val="255"/>
        </w:trPr>
        <w:tc>
          <w:tcPr>
            <w:tcW w:w="5194" w:type="dxa"/>
            <w:vAlign w:val="center"/>
            <w:hideMark/>
          </w:tcPr>
          <w:p w:rsidR="00175BB2" w:rsidRPr="00CB4A8F" w:rsidRDefault="00175BB2" w:rsidP="0023637F">
            <w:pPr>
              <w:snapToGrid w:val="0"/>
              <w:ind w:left="-284" w:right="-625" w:firstLine="284"/>
              <w:jc w:val="center"/>
              <w:rPr>
                <w:rFonts w:cs="Arial"/>
                <w:sz w:val="24"/>
                <w:szCs w:val="24"/>
              </w:rPr>
            </w:pPr>
            <w:r w:rsidRPr="00CB4A8F">
              <w:rPr>
                <w:rFonts w:cs="Arial"/>
                <w:sz w:val="24"/>
                <w:szCs w:val="24"/>
              </w:rPr>
              <w:t>ΕΛΛΗΝΙΚΗ ΔΗΜΟΚΡΑΤΙΑ</w:t>
            </w:r>
          </w:p>
        </w:tc>
        <w:tc>
          <w:tcPr>
            <w:tcW w:w="0" w:type="auto"/>
            <w:vAlign w:val="center"/>
          </w:tcPr>
          <w:p w:rsidR="00175BB2" w:rsidRPr="008C215C" w:rsidRDefault="00175BB2" w:rsidP="0023637F">
            <w:pPr>
              <w:snapToGrid w:val="0"/>
              <w:ind w:left="-284" w:right="-625" w:firstLine="284"/>
              <w:jc w:val="right"/>
              <w:rPr>
                <w:rFonts w:cs="Arial"/>
                <w:sz w:val="20"/>
                <w:szCs w:val="20"/>
              </w:rPr>
            </w:pPr>
          </w:p>
        </w:tc>
        <w:tc>
          <w:tcPr>
            <w:tcW w:w="4757" w:type="dxa"/>
            <w:vAlign w:val="center"/>
            <w:hideMark/>
          </w:tcPr>
          <w:p w:rsidR="00175BB2" w:rsidRPr="008C215C" w:rsidRDefault="00175BB2" w:rsidP="0023637F">
            <w:pPr>
              <w:snapToGrid w:val="0"/>
              <w:ind w:left="-284" w:right="-625" w:firstLine="284"/>
              <w:rPr>
                <w:rFonts w:cs="Arial"/>
                <w:b/>
                <w:sz w:val="20"/>
                <w:szCs w:val="20"/>
              </w:rPr>
            </w:pPr>
            <w:r>
              <w:rPr>
                <w:rFonts w:cs="Arial"/>
                <w:b/>
                <w:sz w:val="20"/>
                <w:szCs w:val="20"/>
              </w:rPr>
              <w:t xml:space="preserve">                  </w:t>
            </w:r>
            <w:r w:rsidRPr="008C215C">
              <w:rPr>
                <w:rFonts w:cs="Arial"/>
                <w:b/>
                <w:sz w:val="20"/>
                <w:szCs w:val="20"/>
              </w:rPr>
              <w:t xml:space="preserve"> </w:t>
            </w:r>
            <w:r>
              <w:rPr>
                <w:rFonts w:cs="Arial"/>
                <w:b/>
                <w:sz w:val="20"/>
                <w:szCs w:val="20"/>
              </w:rPr>
              <w:t>ΛΑΜΙΑ   2</w:t>
            </w:r>
            <w:proofErr w:type="spellStart"/>
            <w:r w:rsidR="00B2734B">
              <w:rPr>
                <w:rFonts w:cs="Arial"/>
                <w:b/>
                <w:sz w:val="20"/>
                <w:szCs w:val="20"/>
                <w:lang w:val="en-US"/>
              </w:rPr>
              <w:t>2</w:t>
            </w:r>
            <w:proofErr w:type="spellEnd"/>
            <w:r>
              <w:rPr>
                <w:rFonts w:cs="Arial"/>
                <w:b/>
                <w:sz w:val="20"/>
                <w:szCs w:val="20"/>
              </w:rPr>
              <w:t>-</w:t>
            </w:r>
            <w:r w:rsidR="00B2734B">
              <w:rPr>
                <w:rFonts w:cs="Arial"/>
                <w:b/>
                <w:sz w:val="20"/>
                <w:szCs w:val="20"/>
                <w:lang w:val="en-US"/>
              </w:rPr>
              <w:t>12</w:t>
            </w:r>
            <w:r>
              <w:rPr>
                <w:rFonts w:cs="Arial"/>
                <w:b/>
                <w:sz w:val="20"/>
                <w:szCs w:val="20"/>
              </w:rPr>
              <w:t>-2016</w:t>
            </w:r>
          </w:p>
        </w:tc>
      </w:tr>
      <w:tr w:rsidR="00175BB2" w:rsidRPr="008C215C" w:rsidTr="00F56474">
        <w:trPr>
          <w:trHeight w:hRule="exact" w:val="255"/>
        </w:trPr>
        <w:tc>
          <w:tcPr>
            <w:tcW w:w="5194" w:type="dxa"/>
            <w:vAlign w:val="center"/>
            <w:hideMark/>
          </w:tcPr>
          <w:p w:rsidR="00175BB2" w:rsidRPr="00CB4A8F" w:rsidRDefault="00175BB2" w:rsidP="0023637F">
            <w:pPr>
              <w:snapToGrid w:val="0"/>
              <w:ind w:left="-284" w:right="-625" w:firstLine="284"/>
              <w:jc w:val="center"/>
              <w:rPr>
                <w:rFonts w:cs="Arial"/>
                <w:sz w:val="24"/>
                <w:szCs w:val="24"/>
              </w:rPr>
            </w:pPr>
            <w:r w:rsidRPr="00CB4A8F">
              <w:rPr>
                <w:rFonts w:cs="Arial"/>
                <w:sz w:val="24"/>
                <w:szCs w:val="24"/>
              </w:rPr>
              <w:t>ΥΠΟΥΡΓΕΙΟ ΠΑΙΔΕΙΑΣ</w:t>
            </w:r>
            <w:r w:rsidRPr="00B500C3">
              <w:rPr>
                <w:rFonts w:cs="Arial"/>
                <w:sz w:val="24"/>
                <w:szCs w:val="24"/>
              </w:rPr>
              <w:t xml:space="preserve">, </w:t>
            </w:r>
            <w:r w:rsidRPr="00CB4A8F">
              <w:rPr>
                <w:rFonts w:cs="Arial"/>
                <w:sz w:val="24"/>
                <w:szCs w:val="24"/>
              </w:rPr>
              <w:t xml:space="preserve">ΕΡΕΥΝΑΣ &amp; </w:t>
            </w:r>
          </w:p>
        </w:tc>
        <w:tc>
          <w:tcPr>
            <w:tcW w:w="0" w:type="auto"/>
            <w:vAlign w:val="center"/>
          </w:tcPr>
          <w:p w:rsidR="00175BB2" w:rsidRPr="008C215C" w:rsidRDefault="00175BB2" w:rsidP="0023637F">
            <w:pPr>
              <w:snapToGrid w:val="0"/>
              <w:ind w:left="-284" w:right="-625" w:firstLine="284"/>
              <w:jc w:val="right"/>
              <w:rPr>
                <w:rFonts w:cs="Arial"/>
                <w:sz w:val="20"/>
                <w:szCs w:val="20"/>
              </w:rPr>
            </w:pPr>
          </w:p>
        </w:tc>
        <w:tc>
          <w:tcPr>
            <w:tcW w:w="4757" w:type="dxa"/>
            <w:vAlign w:val="center"/>
          </w:tcPr>
          <w:p w:rsidR="00175BB2" w:rsidRPr="00B2734B" w:rsidRDefault="00175BB2" w:rsidP="0023637F">
            <w:pPr>
              <w:snapToGrid w:val="0"/>
              <w:ind w:left="-284" w:right="-625" w:firstLine="284"/>
              <w:rPr>
                <w:rFonts w:cs="Arial"/>
                <w:b/>
                <w:sz w:val="20"/>
                <w:szCs w:val="20"/>
                <w:lang w:val="en-US"/>
              </w:rPr>
            </w:pPr>
            <w:r>
              <w:rPr>
                <w:rFonts w:cs="Arial"/>
                <w:b/>
                <w:sz w:val="20"/>
                <w:szCs w:val="20"/>
              </w:rPr>
              <w:t xml:space="preserve">                   ΑΡ. ΠΡΩΤ. Φ.49/</w:t>
            </w:r>
            <w:r w:rsidR="00B2734B">
              <w:rPr>
                <w:rFonts w:cs="Arial"/>
                <w:b/>
                <w:sz w:val="20"/>
                <w:szCs w:val="20"/>
                <w:lang w:val="en-US"/>
              </w:rPr>
              <w:t>10673</w:t>
            </w:r>
          </w:p>
        </w:tc>
      </w:tr>
      <w:tr w:rsidR="00175BB2" w:rsidRPr="008C215C" w:rsidTr="00F56474">
        <w:trPr>
          <w:trHeight w:hRule="exact" w:val="255"/>
        </w:trPr>
        <w:tc>
          <w:tcPr>
            <w:tcW w:w="5194" w:type="dxa"/>
            <w:vAlign w:val="center"/>
            <w:hideMark/>
          </w:tcPr>
          <w:p w:rsidR="00175BB2" w:rsidRPr="00CB4A8F" w:rsidRDefault="00175BB2" w:rsidP="0023637F">
            <w:pPr>
              <w:ind w:left="-284" w:right="-625" w:firstLine="284"/>
              <w:rPr>
                <w:rFonts w:eastAsiaTheme="minorEastAsia"/>
                <w:sz w:val="24"/>
                <w:szCs w:val="24"/>
                <w:lang w:eastAsia="el-GR"/>
              </w:rPr>
            </w:pPr>
            <w:r w:rsidRPr="00CB4A8F">
              <w:rPr>
                <w:rFonts w:eastAsiaTheme="minorEastAsia"/>
                <w:sz w:val="24"/>
                <w:szCs w:val="24"/>
                <w:lang w:eastAsia="el-GR"/>
              </w:rPr>
              <w:t xml:space="preserve">                          </w:t>
            </w:r>
            <w:r w:rsidR="00F56474">
              <w:rPr>
                <w:rFonts w:eastAsiaTheme="minorEastAsia"/>
                <w:sz w:val="24"/>
                <w:szCs w:val="24"/>
                <w:lang w:eastAsia="el-GR"/>
              </w:rPr>
              <w:t xml:space="preserve">     </w:t>
            </w:r>
            <w:r w:rsidRPr="00CB4A8F">
              <w:rPr>
                <w:rFonts w:eastAsiaTheme="minorEastAsia"/>
                <w:sz w:val="24"/>
                <w:szCs w:val="24"/>
                <w:lang w:eastAsia="el-GR"/>
              </w:rPr>
              <w:t xml:space="preserve"> ΘΡΗΣΚΕΥΜΑΤΩΝ</w:t>
            </w:r>
          </w:p>
        </w:tc>
        <w:tc>
          <w:tcPr>
            <w:tcW w:w="0" w:type="auto"/>
            <w:vAlign w:val="center"/>
          </w:tcPr>
          <w:p w:rsidR="00175BB2" w:rsidRPr="008C215C" w:rsidRDefault="00175BB2" w:rsidP="0023637F">
            <w:pPr>
              <w:snapToGrid w:val="0"/>
              <w:ind w:left="-284" w:right="-625" w:firstLine="284"/>
              <w:jc w:val="right"/>
              <w:rPr>
                <w:rFonts w:cs="Arial"/>
                <w:sz w:val="20"/>
                <w:szCs w:val="20"/>
              </w:rPr>
            </w:pPr>
          </w:p>
        </w:tc>
        <w:tc>
          <w:tcPr>
            <w:tcW w:w="4757" w:type="dxa"/>
            <w:vAlign w:val="center"/>
          </w:tcPr>
          <w:p w:rsidR="00175BB2" w:rsidRPr="008C215C" w:rsidRDefault="00175BB2" w:rsidP="0023637F">
            <w:pPr>
              <w:snapToGrid w:val="0"/>
              <w:ind w:left="-284" w:right="-625" w:firstLine="284"/>
              <w:rPr>
                <w:rFonts w:cs="Arial"/>
                <w:b/>
                <w:sz w:val="20"/>
                <w:szCs w:val="20"/>
              </w:rPr>
            </w:pPr>
            <w:r>
              <w:rPr>
                <w:rFonts w:cs="Arial"/>
                <w:b/>
                <w:sz w:val="20"/>
                <w:szCs w:val="20"/>
              </w:rPr>
              <w:t xml:space="preserve">                  </w:t>
            </w:r>
            <w:r w:rsidRPr="008C215C">
              <w:rPr>
                <w:rFonts w:cs="Arial"/>
                <w:b/>
                <w:sz w:val="20"/>
                <w:szCs w:val="20"/>
              </w:rPr>
              <w:t xml:space="preserve"> </w:t>
            </w:r>
          </w:p>
        </w:tc>
      </w:tr>
      <w:tr w:rsidR="00175BB2" w:rsidRPr="008C215C" w:rsidTr="00347C06">
        <w:trPr>
          <w:trHeight w:hRule="exact" w:val="229"/>
        </w:trPr>
        <w:tc>
          <w:tcPr>
            <w:tcW w:w="5194" w:type="dxa"/>
            <w:vAlign w:val="center"/>
            <w:hideMark/>
          </w:tcPr>
          <w:p w:rsidR="00175BB2" w:rsidRPr="008C215C" w:rsidRDefault="00175BB2" w:rsidP="0023637F">
            <w:pPr>
              <w:snapToGrid w:val="0"/>
              <w:ind w:left="-284" w:right="-625" w:firstLine="284"/>
              <w:jc w:val="center"/>
              <w:rPr>
                <w:rFonts w:cs="Arial"/>
                <w:sz w:val="20"/>
                <w:szCs w:val="20"/>
              </w:rPr>
            </w:pPr>
            <w:r w:rsidRPr="008C215C">
              <w:rPr>
                <w:rFonts w:cs="Arial"/>
                <w:sz w:val="20"/>
                <w:szCs w:val="20"/>
              </w:rPr>
              <w:t>------</w:t>
            </w:r>
          </w:p>
        </w:tc>
        <w:tc>
          <w:tcPr>
            <w:tcW w:w="0" w:type="auto"/>
            <w:vAlign w:val="center"/>
          </w:tcPr>
          <w:p w:rsidR="00175BB2" w:rsidRPr="008C215C" w:rsidRDefault="00175BB2" w:rsidP="0023637F">
            <w:pPr>
              <w:snapToGrid w:val="0"/>
              <w:ind w:left="-284" w:right="-625" w:firstLine="284"/>
              <w:jc w:val="right"/>
              <w:rPr>
                <w:rFonts w:cs="Arial"/>
                <w:sz w:val="20"/>
                <w:szCs w:val="20"/>
              </w:rPr>
            </w:pPr>
          </w:p>
        </w:tc>
        <w:tc>
          <w:tcPr>
            <w:tcW w:w="4757" w:type="dxa"/>
            <w:vAlign w:val="center"/>
          </w:tcPr>
          <w:p w:rsidR="00175BB2" w:rsidRPr="003C7BFC" w:rsidRDefault="00175BB2" w:rsidP="0023637F">
            <w:pPr>
              <w:snapToGrid w:val="0"/>
              <w:ind w:left="-284" w:right="-625" w:firstLine="284"/>
              <w:rPr>
                <w:rFonts w:cs="Arial"/>
                <w:b/>
                <w:sz w:val="20"/>
                <w:szCs w:val="20"/>
                <w:lang w:val="en-US"/>
              </w:rPr>
            </w:pPr>
            <w:r>
              <w:rPr>
                <w:rFonts w:cs="Arial"/>
                <w:b/>
                <w:sz w:val="20"/>
                <w:szCs w:val="20"/>
              </w:rPr>
              <w:t xml:space="preserve">                   </w:t>
            </w:r>
          </w:p>
        </w:tc>
      </w:tr>
      <w:tr w:rsidR="00175BB2" w:rsidRPr="008C215C" w:rsidTr="00F56474">
        <w:trPr>
          <w:trHeight w:hRule="exact" w:val="235"/>
        </w:trPr>
        <w:tc>
          <w:tcPr>
            <w:tcW w:w="5194" w:type="dxa"/>
            <w:hideMark/>
          </w:tcPr>
          <w:p w:rsidR="00175BB2" w:rsidRPr="00CB4A8F" w:rsidRDefault="00175BB2" w:rsidP="0023637F">
            <w:pPr>
              <w:snapToGrid w:val="0"/>
              <w:ind w:left="-284" w:right="-625" w:firstLine="284"/>
              <w:jc w:val="center"/>
              <w:rPr>
                <w:rFonts w:cs="Arial"/>
              </w:rPr>
            </w:pPr>
            <w:r w:rsidRPr="00CB4A8F">
              <w:rPr>
                <w:rFonts w:cs="Arial"/>
              </w:rPr>
              <w:t>ΠΕΡΙΦΕΡΕΙΑΚΗ ΔΙΕΥΘΥΝΣΗ</w:t>
            </w:r>
          </w:p>
        </w:tc>
        <w:tc>
          <w:tcPr>
            <w:tcW w:w="0" w:type="auto"/>
            <w:vAlign w:val="center"/>
          </w:tcPr>
          <w:p w:rsidR="00175BB2" w:rsidRPr="008C215C" w:rsidRDefault="00175BB2" w:rsidP="0023637F">
            <w:pPr>
              <w:snapToGrid w:val="0"/>
              <w:ind w:left="-284" w:right="-625" w:firstLine="284"/>
              <w:jc w:val="right"/>
              <w:rPr>
                <w:rFonts w:cs="Arial"/>
                <w:sz w:val="20"/>
                <w:szCs w:val="20"/>
              </w:rPr>
            </w:pPr>
            <w:r>
              <w:rPr>
                <w:rFonts w:cs="Arial"/>
                <w:sz w:val="20"/>
                <w:szCs w:val="20"/>
              </w:rPr>
              <w:t xml:space="preserve">         </w:t>
            </w:r>
          </w:p>
        </w:tc>
        <w:tc>
          <w:tcPr>
            <w:tcW w:w="4757" w:type="dxa"/>
            <w:vAlign w:val="center"/>
            <w:hideMark/>
          </w:tcPr>
          <w:p w:rsidR="00175BB2" w:rsidRPr="003172CA" w:rsidRDefault="00175BB2" w:rsidP="0023637F">
            <w:pPr>
              <w:snapToGrid w:val="0"/>
              <w:ind w:left="-284" w:right="-625" w:firstLine="284"/>
              <w:jc w:val="both"/>
              <w:rPr>
                <w:rFonts w:cs="Arial"/>
                <w:b/>
              </w:rPr>
            </w:pPr>
          </w:p>
        </w:tc>
      </w:tr>
      <w:tr w:rsidR="00175BB2" w:rsidRPr="008C215C" w:rsidTr="00F56474">
        <w:trPr>
          <w:trHeight w:hRule="exact" w:val="281"/>
        </w:trPr>
        <w:tc>
          <w:tcPr>
            <w:tcW w:w="5194" w:type="dxa"/>
            <w:hideMark/>
          </w:tcPr>
          <w:p w:rsidR="00175BB2" w:rsidRPr="00CB4A8F" w:rsidRDefault="00175BB2" w:rsidP="0023637F">
            <w:pPr>
              <w:snapToGrid w:val="0"/>
              <w:ind w:left="-284" w:right="-625" w:firstLine="284"/>
              <w:jc w:val="center"/>
              <w:rPr>
                <w:rFonts w:cs="Arial"/>
              </w:rPr>
            </w:pPr>
            <w:r>
              <w:rPr>
                <w:rFonts w:cs="Arial"/>
              </w:rPr>
              <w:t xml:space="preserve">ΠΡΩΤΟΒΑΘΜΙΑΣ &amp; ΔΕΥΤΕΡΟΒΑΘΜΙΑΣ </w:t>
            </w:r>
          </w:p>
        </w:tc>
        <w:tc>
          <w:tcPr>
            <w:tcW w:w="0" w:type="auto"/>
            <w:vAlign w:val="center"/>
          </w:tcPr>
          <w:p w:rsidR="00175BB2" w:rsidRDefault="00175BB2" w:rsidP="0023637F">
            <w:pPr>
              <w:snapToGrid w:val="0"/>
              <w:ind w:left="-284" w:right="-625" w:firstLine="284"/>
              <w:jc w:val="right"/>
              <w:rPr>
                <w:rFonts w:cs="Arial"/>
                <w:sz w:val="20"/>
                <w:szCs w:val="20"/>
              </w:rPr>
            </w:pPr>
          </w:p>
        </w:tc>
        <w:tc>
          <w:tcPr>
            <w:tcW w:w="4757" w:type="dxa"/>
            <w:vAlign w:val="center"/>
            <w:hideMark/>
          </w:tcPr>
          <w:p w:rsidR="00175BB2" w:rsidRPr="00B2734B" w:rsidRDefault="00BC08CF" w:rsidP="00BC08CF">
            <w:pPr>
              <w:snapToGrid w:val="0"/>
              <w:ind w:right="-625"/>
              <w:rPr>
                <w:rFonts w:cs="Arial"/>
                <w:b/>
                <w:sz w:val="20"/>
                <w:szCs w:val="20"/>
              </w:rPr>
            </w:pPr>
            <w:r>
              <w:rPr>
                <w:rFonts w:cs="Arial"/>
                <w:b/>
                <w:sz w:val="20"/>
                <w:szCs w:val="20"/>
              </w:rPr>
              <w:t>ΠΡΟΣ:</w:t>
            </w:r>
            <w:r w:rsidR="001C1D0E">
              <w:rPr>
                <w:rFonts w:cs="Arial"/>
                <w:b/>
                <w:sz w:val="20"/>
                <w:szCs w:val="20"/>
              </w:rPr>
              <w:t xml:space="preserve">   -      </w:t>
            </w:r>
            <w:r w:rsidR="005A646E" w:rsidRPr="001C1D0E">
              <w:rPr>
                <w:rFonts w:cs="Arial"/>
                <w:b/>
                <w:sz w:val="20"/>
                <w:szCs w:val="20"/>
              </w:rPr>
              <w:t>Σχολικές Μονάδες ΠΕ &amp; ΔΕ (μέσω Δ/</w:t>
            </w:r>
            <w:proofErr w:type="spellStart"/>
            <w:r w:rsidR="005A646E" w:rsidRPr="001C1D0E">
              <w:rPr>
                <w:rFonts w:cs="Arial"/>
                <w:b/>
                <w:sz w:val="20"/>
                <w:szCs w:val="20"/>
              </w:rPr>
              <w:t>νσεων</w:t>
            </w:r>
            <w:proofErr w:type="spellEnd"/>
            <w:r w:rsidR="005A646E" w:rsidRPr="001C1D0E">
              <w:rPr>
                <w:rFonts w:cs="Arial"/>
                <w:b/>
                <w:sz w:val="20"/>
                <w:szCs w:val="20"/>
              </w:rPr>
              <w:t>)</w:t>
            </w:r>
          </w:p>
          <w:p w:rsidR="00175BB2" w:rsidRPr="008C215C" w:rsidRDefault="00175BB2" w:rsidP="0023637F">
            <w:pPr>
              <w:snapToGrid w:val="0"/>
              <w:ind w:left="-284" w:right="-625" w:firstLine="284"/>
              <w:jc w:val="center"/>
              <w:rPr>
                <w:rFonts w:cs="Arial"/>
                <w:b/>
                <w:sz w:val="20"/>
                <w:szCs w:val="20"/>
              </w:rPr>
            </w:pPr>
          </w:p>
          <w:p w:rsidR="00175BB2" w:rsidRPr="008C215C" w:rsidRDefault="00175BB2" w:rsidP="0023637F">
            <w:pPr>
              <w:snapToGrid w:val="0"/>
              <w:ind w:left="-284" w:right="-625" w:firstLine="284"/>
              <w:jc w:val="center"/>
              <w:rPr>
                <w:rFonts w:cs="Arial"/>
                <w:b/>
                <w:sz w:val="20"/>
                <w:szCs w:val="20"/>
              </w:rPr>
            </w:pPr>
            <w:r w:rsidRPr="008C215C">
              <w:rPr>
                <w:rFonts w:cs="Arial"/>
                <w:b/>
                <w:sz w:val="20"/>
                <w:szCs w:val="20"/>
              </w:rPr>
              <w:t>Π.Ε. &amp; Δ</w:t>
            </w:r>
          </w:p>
        </w:tc>
      </w:tr>
      <w:tr w:rsidR="00175BB2" w:rsidRPr="008C215C" w:rsidTr="00F56474">
        <w:trPr>
          <w:trHeight w:hRule="exact" w:val="255"/>
        </w:trPr>
        <w:tc>
          <w:tcPr>
            <w:tcW w:w="5194" w:type="dxa"/>
            <w:hideMark/>
          </w:tcPr>
          <w:p w:rsidR="00175BB2" w:rsidRPr="00CB4A8F" w:rsidRDefault="00175BB2" w:rsidP="0023637F">
            <w:pPr>
              <w:snapToGrid w:val="0"/>
              <w:ind w:left="-284" w:right="-625" w:firstLine="284"/>
              <w:jc w:val="center"/>
              <w:rPr>
                <w:rFonts w:cs="Arial"/>
              </w:rPr>
            </w:pPr>
            <w:r w:rsidRPr="00CB4A8F">
              <w:rPr>
                <w:rFonts w:cs="Arial"/>
              </w:rPr>
              <w:t>ΕΚΠΑΙΔΕΥΣΗΣ ΣΤΕΡΕΑΣ ΕΛΛΑΔΑΣ</w:t>
            </w:r>
          </w:p>
        </w:tc>
        <w:tc>
          <w:tcPr>
            <w:tcW w:w="0" w:type="auto"/>
            <w:vAlign w:val="center"/>
          </w:tcPr>
          <w:p w:rsidR="00175BB2" w:rsidRPr="008C215C" w:rsidRDefault="00175BB2" w:rsidP="0023637F">
            <w:pPr>
              <w:snapToGrid w:val="0"/>
              <w:ind w:left="-284" w:right="-625" w:firstLine="284"/>
              <w:jc w:val="right"/>
              <w:rPr>
                <w:rFonts w:cs="Arial"/>
                <w:sz w:val="20"/>
                <w:szCs w:val="20"/>
              </w:rPr>
            </w:pPr>
          </w:p>
        </w:tc>
        <w:tc>
          <w:tcPr>
            <w:tcW w:w="4757" w:type="dxa"/>
            <w:vAlign w:val="center"/>
          </w:tcPr>
          <w:p w:rsidR="00175BB2" w:rsidRPr="001C1D0E" w:rsidRDefault="005A646E" w:rsidP="006C1213">
            <w:pPr>
              <w:pStyle w:val="a3"/>
              <w:numPr>
                <w:ilvl w:val="0"/>
                <w:numId w:val="7"/>
              </w:numPr>
              <w:snapToGrid w:val="0"/>
              <w:ind w:right="-625"/>
              <w:jc w:val="both"/>
              <w:rPr>
                <w:rFonts w:cs="Arial"/>
                <w:b/>
                <w:sz w:val="20"/>
                <w:szCs w:val="20"/>
              </w:rPr>
            </w:pPr>
            <w:r>
              <w:rPr>
                <w:rFonts w:cs="Arial"/>
                <w:b/>
                <w:sz w:val="20"/>
                <w:szCs w:val="20"/>
              </w:rPr>
              <w:t>Συμβούλους ΠΕ &amp; ΔΕ</w:t>
            </w:r>
          </w:p>
        </w:tc>
      </w:tr>
      <w:tr w:rsidR="005A646E" w:rsidRPr="008C215C" w:rsidTr="00F56474">
        <w:trPr>
          <w:trHeight w:hRule="exact" w:val="255"/>
        </w:trPr>
        <w:tc>
          <w:tcPr>
            <w:tcW w:w="5194" w:type="dxa"/>
            <w:hideMark/>
          </w:tcPr>
          <w:p w:rsidR="005A646E" w:rsidRPr="008C215C" w:rsidRDefault="005A646E" w:rsidP="0023637F">
            <w:pPr>
              <w:snapToGrid w:val="0"/>
              <w:ind w:left="-284" w:right="-625" w:firstLine="284"/>
              <w:jc w:val="center"/>
              <w:rPr>
                <w:rFonts w:cs="Arial"/>
                <w:sz w:val="20"/>
                <w:szCs w:val="20"/>
              </w:rPr>
            </w:pPr>
            <w:r>
              <w:rPr>
                <w:rFonts w:cs="Arial"/>
                <w:sz w:val="20"/>
                <w:szCs w:val="20"/>
              </w:rPr>
              <w:t xml:space="preserve">ΤΜΗΜΑ ΕΠΙΣΤΗΜΟΝΙΚΗΣ &amp; ΠΑΙΔΑΓΩΓΙΚΗΣ </w:t>
            </w:r>
          </w:p>
        </w:tc>
        <w:tc>
          <w:tcPr>
            <w:tcW w:w="0" w:type="auto"/>
            <w:vAlign w:val="center"/>
          </w:tcPr>
          <w:p w:rsidR="005A646E" w:rsidRPr="008C215C" w:rsidRDefault="005A646E" w:rsidP="0023637F">
            <w:pPr>
              <w:snapToGrid w:val="0"/>
              <w:ind w:left="-284" w:right="-625" w:firstLine="284"/>
              <w:jc w:val="right"/>
              <w:rPr>
                <w:rFonts w:cs="Arial"/>
                <w:sz w:val="20"/>
                <w:szCs w:val="20"/>
              </w:rPr>
            </w:pPr>
          </w:p>
        </w:tc>
        <w:tc>
          <w:tcPr>
            <w:tcW w:w="4757" w:type="dxa"/>
            <w:vAlign w:val="center"/>
          </w:tcPr>
          <w:p w:rsidR="005A646E" w:rsidRPr="001C1D0E" w:rsidRDefault="005A646E" w:rsidP="005601A7">
            <w:pPr>
              <w:pStyle w:val="a3"/>
              <w:numPr>
                <w:ilvl w:val="0"/>
                <w:numId w:val="7"/>
              </w:numPr>
              <w:snapToGrid w:val="0"/>
              <w:ind w:right="-625"/>
              <w:jc w:val="both"/>
              <w:rPr>
                <w:rFonts w:cs="Arial"/>
                <w:b/>
                <w:sz w:val="20"/>
                <w:szCs w:val="20"/>
              </w:rPr>
            </w:pPr>
            <w:r>
              <w:rPr>
                <w:rFonts w:cs="Arial"/>
                <w:b/>
                <w:sz w:val="20"/>
                <w:szCs w:val="20"/>
              </w:rPr>
              <w:t>Δ/ντες  ΔΔΕ &amp; ΔΠΕ</w:t>
            </w:r>
          </w:p>
        </w:tc>
      </w:tr>
      <w:tr w:rsidR="005A646E" w:rsidRPr="008C215C" w:rsidTr="00F56474">
        <w:trPr>
          <w:trHeight w:hRule="exact" w:val="255"/>
        </w:trPr>
        <w:tc>
          <w:tcPr>
            <w:tcW w:w="5194" w:type="dxa"/>
            <w:hideMark/>
          </w:tcPr>
          <w:p w:rsidR="005A646E" w:rsidRDefault="005A646E" w:rsidP="0023637F">
            <w:pPr>
              <w:snapToGrid w:val="0"/>
              <w:ind w:left="-284" w:right="-625" w:firstLine="284"/>
              <w:jc w:val="center"/>
              <w:rPr>
                <w:rFonts w:cs="Arial"/>
                <w:sz w:val="20"/>
                <w:szCs w:val="20"/>
              </w:rPr>
            </w:pPr>
            <w:r>
              <w:rPr>
                <w:rFonts w:cs="Arial"/>
                <w:sz w:val="20"/>
                <w:szCs w:val="20"/>
              </w:rPr>
              <w:t xml:space="preserve">ΚΑΘΟΔΗΓΗΣΗΣ ΠΕ </w:t>
            </w:r>
          </w:p>
        </w:tc>
        <w:tc>
          <w:tcPr>
            <w:tcW w:w="0" w:type="auto"/>
            <w:vAlign w:val="center"/>
          </w:tcPr>
          <w:p w:rsidR="005A646E" w:rsidRPr="008C215C" w:rsidRDefault="005A646E" w:rsidP="0023637F">
            <w:pPr>
              <w:snapToGrid w:val="0"/>
              <w:ind w:left="-284" w:right="-625" w:firstLine="284"/>
              <w:jc w:val="right"/>
              <w:rPr>
                <w:rFonts w:cs="Arial"/>
                <w:sz w:val="20"/>
                <w:szCs w:val="20"/>
              </w:rPr>
            </w:pPr>
          </w:p>
        </w:tc>
        <w:tc>
          <w:tcPr>
            <w:tcW w:w="4757" w:type="dxa"/>
            <w:vAlign w:val="center"/>
          </w:tcPr>
          <w:p w:rsidR="005A646E" w:rsidRPr="001C1D0E" w:rsidRDefault="005A646E" w:rsidP="005601A7">
            <w:pPr>
              <w:pStyle w:val="a3"/>
              <w:numPr>
                <w:ilvl w:val="0"/>
                <w:numId w:val="6"/>
              </w:numPr>
              <w:snapToGrid w:val="0"/>
              <w:ind w:right="-625"/>
              <w:jc w:val="both"/>
              <w:rPr>
                <w:rFonts w:cs="Arial"/>
                <w:b/>
                <w:sz w:val="20"/>
                <w:szCs w:val="20"/>
                <w:lang w:val="en-US"/>
              </w:rPr>
            </w:pPr>
            <w:r w:rsidRPr="001C1D0E">
              <w:rPr>
                <w:rFonts w:cs="Arial"/>
                <w:b/>
                <w:sz w:val="20"/>
                <w:szCs w:val="20"/>
              </w:rPr>
              <w:t>Δ/νσεις  ΠΕ &amp; ΔΕ</w:t>
            </w:r>
          </w:p>
          <w:p w:rsidR="005A646E" w:rsidRPr="00BC08CF" w:rsidRDefault="005A646E" w:rsidP="005601A7">
            <w:pPr>
              <w:snapToGrid w:val="0"/>
              <w:ind w:left="-284" w:right="-625" w:firstLine="284"/>
              <w:jc w:val="both"/>
              <w:rPr>
                <w:rFonts w:cs="Arial"/>
                <w:b/>
                <w:sz w:val="20"/>
                <w:szCs w:val="20"/>
              </w:rPr>
            </w:pPr>
          </w:p>
        </w:tc>
      </w:tr>
      <w:tr w:rsidR="00175BB2" w:rsidRPr="008C215C" w:rsidTr="00F56474">
        <w:trPr>
          <w:trHeight w:hRule="exact" w:val="238"/>
        </w:trPr>
        <w:tc>
          <w:tcPr>
            <w:tcW w:w="5194" w:type="dxa"/>
            <w:vAlign w:val="center"/>
            <w:hideMark/>
          </w:tcPr>
          <w:p w:rsidR="00175BB2" w:rsidRPr="008C215C" w:rsidRDefault="00175BB2" w:rsidP="0023637F">
            <w:pPr>
              <w:snapToGrid w:val="0"/>
              <w:ind w:left="-284" w:right="-625" w:firstLine="284"/>
              <w:jc w:val="center"/>
              <w:rPr>
                <w:rFonts w:cs="Arial"/>
                <w:sz w:val="20"/>
                <w:szCs w:val="20"/>
              </w:rPr>
            </w:pPr>
            <w:r w:rsidRPr="008C215C">
              <w:rPr>
                <w:rFonts w:cs="Arial"/>
                <w:sz w:val="20"/>
                <w:szCs w:val="20"/>
              </w:rPr>
              <w:t>------</w:t>
            </w:r>
          </w:p>
        </w:tc>
        <w:tc>
          <w:tcPr>
            <w:tcW w:w="0" w:type="auto"/>
            <w:vAlign w:val="center"/>
          </w:tcPr>
          <w:p w:rsidR="00175BB2" w:rsidRPr="008C215C" w:rsidRDefault="00175BB2" w:rsidP="0023637F">
            <w:pPr>
              <w:snapToGrid w:val="0"/>
              <w:ind w:left="-284" w:right="-625" w:firstLine="284"/>
              <w:jc w:val="right"/>
              <w:rPr>
                <w:rFonts w:cs="Arial"/>
                <w:sz w:val="20"/>
                <w:szCs w:val="20"/>
              </w:rPr>
            </w:pPr>
          </w:p>
        </w:tc>
        <w:tc>
          <w:tcPr>
            <w:tcW w:w="4757" w:type="dxa"/>
            <w:vAlign w:val="center"/>
          </w:tcPr>
          <w:p w:rsidR="00175BB2" w:rsidRPr="003441ED" w:rsidRDefault="003441ED" w:rsidP="003441ED">
            <w:pPr>
              <w:pStyle w:val="a3"/>
              <w:numPr>
                <w:ilvl w:val="0"/>
                <w:numId w:val="6"/>
              </w:numPr>
              <w:snapToGrid w:val="0"/>
              <w:ind w:right="-625"/>
              <w:rPr>
                <w:rFonts w:cs="Arial"/>
                <w:b/>
                <w:sz w:val="20"/>
                <w:szCs w:val="20"/>
              </w:rPr>
            </w:pPr>
            <w:r>
              <w:rPr>
                <w:rFonts w:cs="Arial"/>
                <w:b/>
              </w:rPr>
              <w:t xml:space="preserve"> </w:t>
            </w:r>
            <w:r w:rsidRPr="003441ED">
              <w:rPr>
                <w:rFonts w:cs="Arial"/>
                <w:b/>
                <w:sz w:val="20"/>
                <w:szCs w:val="20"/>
              </w:rPr>
              <w:t>ΚΕΔΔΥ Στερεάς Ελλάδας</w:t>
            </w:r>
          </w:p>
        </w:tc>
      </w:tr>
      <w:tr w:rsidR="00175BB2" w:rsidRPr="008C215C" w:rsidTr="00F56474">
        <w:trPr>
          <w:trHeight w:hRule="exact" w:val="255"/>
        </w:trPr>
        <w:tc>
          <w:tcPr>
            <w:tcW w:w="5194" w:type="dxa"/>
            <w:vAlign w:val="center"/>
            <w:hideMark/>
          </w:tcPr>
          <w:p w:rsidR="00175BB2" w:rsidRPr="0059450E" w:rsidRDefault="00175BB2" w:rsidP="0023637F">
            <w:pPr>
              <w:snapToGrid w:val="0"/>
              <w:ind w:left="-284" w:right="-625" w:firstLine="284"/>
              <w:rPr>
                <w:rFonts w:cs="Arial"/>
                <w:sz w:val="20"/>
                <w:szCs w:val="20"/>
                <w:lang w:val="en-US"/>
              </w:rPr>
            </w:pPr>
            <w:r w:rsidRPr="008C215C">
              <w:rPr>
                <w:rFonts w:cs="Arial"/>
                <w:sz w:val="20"/>
                <w:szCs w:val="20"/>
              </w:rPr>
              <w:t>Διεύθυνση:</w:t>
            </w:r>
            <w:r w:rsidRPr="008C215C">
              <w:rPr>
                <w:rFonts w:cs="Arial"/>
                <w:sz w:val="20"/>
                <w:szCs w:val="20"/>
              </w:rPr>
              <w:tab/>
              <w:t>Αρκαδίου 8, Λαμία, 351</w:t>
            </w:r>
            <w:r>
              <w:rPr>
                <w:rFonts w:cs="Arial"/>
                <w:sz w:val="20"/>
                <w:szCs w:val="20"/>
                <w:lang w:val="en-US"/>
              </w:rPr>
              <w:t>31</w:t>
            </w:r>
          </w:p>
        </w:tc>
        <w:tc>
          <w:tcPr>
            <w:tcW w:w="0" w:type="auto"/>
            <w:vAlign w:val="center"/>
          </w:tcPr>
          <w:p w:rsidR="00175BB2" w:rsidRPr="008C215C" w:rsidRDefault="00175BB2" w:rsidP="0023637F">
            <w:pPr>
              <w:snapToGrid w:val="0"/>
              <w:ind w:left="-284" w:right="-625" w:firstLine="284"/>
              <w:jc w:val="right"/>
              <w:rPr>
                <w:rFonts w:cs="Arial"/>
                <w:sz w:val="20"/>
                <w:szCs w:val="20"/>
              </w:rPr>
            </w:pPr>
          </w:p>
        </w:tc>
        <w:tc>
          <w:tcPr>
            <w:tcW w:w="4757" w:type="dxa"/>
            <w:vAlign w:val="center"/>
          </w:tcPr>
          <w:p w:rsidR="00175BB2" w:rsidRPr="003441ED" w:rsidRDefault="003441ED" w:rsidP="00A22C3F">
            <w:pPr>
              <w:pStyle w:val="a3"/>
              <w:numPr>
                <w:ilvl w:val="0"/>
                <w:numId w:val="6"/>
              </w:numPr>
              <w:snapToGrid w:val="0"/>
              <w:ind w:right="-625"/>
              <w:rPr>
                <w:rFonts w:cs="Arial"/>
                <w:b/>
                <w:sz w:val="20"/>
                <w:szCs w:val="20"/>
              </w:rPr>
            </w:pPr>
            <w:r w:rsidRPr="003441ED">
              <w:rPr>
                <w:rFonts w:cs="Arial"/>
                <w:b/>
                <w:sz w:val="20"/>
                <w:szCs w:val="20"/>
              </w:rPr>
              <w:t xml:space="preserve"> ΚΕΣΥΠ, ΚΠΕ, ΣΣΝ, ΠΛΗΝΕΤ, ΕΚΦΕ</w:t>
            </w:r>
            <w:r w:rsidR="00A22C3F" w:rsidRPr="00A22C3F">
              <w:rPr>
                <w:rFonts w:cs="Arial"/>
                <w:b/>
                <w:sz w:val="20"/>
                <w:szCs w:val="20"/>
              </w:rPr>
              <w:t>,</w:t>
            </w:r>
            <w:r w:rsidR="00A22C3F">
              <w:rPr>
                <w:rFonts w:cs="Arial"/>
                <w:b/>
                <w:sz w:val="20"/>
                <w:szCs w:val="20"/>
              </w:rPr>
              <w:t xml:space="preserve"> </w:t>
            </w:r>
            <w:proofErr w:type="spellStart"/>
            <w:r w:rsidR="00A22C3F">
              <w:rPr>
                <w:rFonts w:cs="Arial"/>
                <w:b/>
                <w:sz w:val="20"/>
                <w:szCs w:val="20"/>
              </w:rPr>
              <w:t>Υπευθ</w:t>
            </w:r>
            <w:proofErr w:type="spellEnd"/>
            <w:r w:rsidR="00A22C3F">
              <w:rPr>
                <w:rFonts w:cs="Arial"/>
                <w:b/>
                <w:sz w:val="20"/>
                <w:szCs w:val="20"/>
              </w:rPr>
              <w:t>.</w:t>
            </w:r>
          </w:p>
        </w:tc>
      </w:tr>
      <w:tr w:rsidR="00175BB2" w:rsidRPr="008C215C" w:rsidTr="00F56474">
        <w:trPr>
          <w:trHeight w:hRule="exact" w:val="307"/>
        </w:trPr>
        <w:tc>
          <w:tcPr>
            <w:tcW w:w="5194" w:type="dxa"/>
            <w:vAlign w:val="center"/>
            <w:hideMark/>
          </w:tcPr>
          <w:p w:rsidR="00175BB2" w:rsidRPr="008C215C" w:rsidRDefault="00175BB2" w:rsidP="0023637F">
            <w:pPr>
              <w:snapToGrid w:val="0"/>
              <w:ind w:left="-284" w:right="-625" w:firstLine="284"/>
              <w:rPr>
                <w:rFonts w:cs="Arial"/>
                <w:sz w:val="20"/>
                <w:szCs w:val="20"/>
              </w:rPr>
            </w:pPr>
            <w:r w:rsidRPr="008C215C">
              <w:rPr>
                <w:rFonts w:cs="Arial"/>
                <w:sz w:val="20"/>
                <w:szCs w:val="20"/>
              </w:rPr>
              <w:t>Ηλεκτρ. Δ/</w:t>
            </w:r>
            <w:proofErr w:type="spellStart"/>
            <w:r w:rsidRPr="008C215C">
              <w:rPr>
                <w:rFonts w:cs="Arial"/>
                <w:sz w:val="20"/>
                <w:szCs w:val="20"/>
              </w:rPr>
              <w:t>νση</w:t>
            </w:r>
            <w:proofErr w:type="spellEnd"/>
            <w:r w:rsidRPr="008C215C">
              <w:rPr>
                <w:rFonts w:cs="Arial"/>
                <w:sz w:val="20"/>
                <w:szCs w:val="20"/>
              </w:rPr>
              <w:t xml:space="preserve">:     </w:t>
            </w:r>
            <w:proofErr w:type="spellStart"/>
            <w:r>
              <w:rPr>
                <w:rFonts w:cs="Arial"/>
                <w:sz w:val="20"/>
                <w:szCs w:val="20"/>
                <w:lang w:val="en-US"/>
              </w:rPr>
              <w:t>tepk</w:t>
            </w:r>
            <w:proofErr w:type="spellEnd"/>
            <w:r w:rsidRPr="00765E7C">
              <w:rPr>
                <w:rFonts w:cs="Arial"/>
                <w:sz w:val="20"/>
                <w:szCs w:val="20"/>
              </w:rPr>
              <w:t>.</w:t>
            </w:r>
            <w:proofErr w:type="spellStart"/>
            <w:r>
              <w:rPr>
                <w:rFonts w:cs="Arial"/>
                <w:sz w:val="20"/>
                <w:szCs w:val="20"/>
                <w:lang w:val="en-US"/>
              </w:rPr>
              <w:t>stereas</w:t>
            </w:r>
            <w:proofErr w:type="spellEnd"/>
            <w:r w:rsidRPr="00765E7C">
              <w:rPr>
                <w:rFonts w:cs="Arial"/>
                <w:sz w:val="20"/>
                <w:szCs w:val="20"/>
              </w:rPr>
              <w:t>.</w:t>
            </w:r>
            <w:proofErr w:type="spellStart"/>
            <w:r>
              <w:rPr>
                <w:rFonts w:cs="Arial"/>
                <w:sz w:val="20"/>
                <w:szCs w:val="20"/>
                <w:lang w:val="en-US"/>
              </w:rPr>
              <w:t>pe</w:t>
            </w:r>
            <w:proofErr w:type="spellEnd"/>
            <w:r w:rsidRPr="00765E7C">
              <w:rPr>
                <w:rFonts w:cs="Arial"/>
                <w:sz w:val="20"/>
                <w:szCs w:val="20"/>
              </w:rPr>
              <w:t>@</w:t>
            </w:r>
            <w:proofErr w:type="spellStart"/>
            <w:r>
              <w:rPr>
                <w:rFonts w:cs="Arial"/>
                <w:sz w:val="20"/>
                <w:szCs w:val="20"/>
                <w:lang w:val="en-US"/>
              </w:rPr>
              <w:t>gmail</w:t>
            </w:r>
            <w:proofErr w:type="spellEnd"/>
            <w:r w:rsidRPr="00765E7C">
              <w:rPr>
                <w:rFonts w:cs="Arial"/>
                <w:sz w:val="20"/>
                <w:szCs w:val="20"/>
              </w:rPr>
              <w:t>.</w:t>
            </w:r>
            <w:r>
              <w:rPr>
                <w:rFonts w:cs="Arial"/>
                <w:sz w:val="20"/>
                <w:szCs w:val="20"/>
                <w:lang w:val="en-US"/>
              </w:rPr>
              <w:t>com</w:t>
            </w:r>
            <w:r w:rsidRPr="008C215C">
              <w:rPr>
                <w:rFonts w:cs="Arial"/>
                <w:sz w:val="20"/>
                <w:szCs w:val="20"/>
              </w:rPr>
              <w:tab/>
            </w:r>
          </w:p>
        </w:tc>
        <w:tc>
          <w:tcPr>
            <w:tcW w:w="0" w:type="auto"/>
            <w:vAlign w:val="center"/>
          </w:tcPr>
          <w:p w:rsidR="00175BB2" w:rsidRPr="008C215C" w:rsidRDefault="00175BB2" w:rsidP="0023637F">
            <w:pPr>
              <w:snapToGrid w:val="0"/>
              <w:ind w:left="-284" w:right="-625" w:firstLine="284"/>
              <w:jc w:val="right"/>
              <w:rPr>
                <w:rFonts w:cs="Arial"/>
                <w:sz w:val="20"/>
                <w:szCs w:val="20"/>
              </w:rPr>
            </w:pPr>
          </w:p>
        </w:tc>
        <w:tc>
          <w:tcPr>
            <w:tcW w:w="4757" w:type="dxa"/>
            <w:vAlign w:val="center"/>
          </w:tcPr>
          <w:p w:rsidR="00175BB2" w:rsidRPr="00F56474" w:rsidRDefault="00A22C3F" w:rsidP="003B5D7C">
            <w:pPr>
              <w:pStyle w:val="a3"/>
              <w:snapToGrid w:val="0"/>
              <w:ind w:left="990" w:right="-625"/>
              <w:rPr>
                <w:rFonts w:cs="Arial"/>
                <w:b/>
                <w:sz w:val="18"/>
                <w:szCs w:val="18"/>
              </w:rPr>
            </w:pPr>
            <w:r>
              <w:rPr>
                <w:rFonts w:cs="Arial"/>
                <w:b/>
                <w:sz w:val="18"/>
                <w:szCs w:val="18"/>
              </w:rPr>
              <w:t xml:space="preserve"> Σχολ. </w:t>
            </w:r>
            <w:proofErr w:type="spellStart"/>
            <w:r>
              <w:rPr>
                <w:rFonts w:cs="Arial"/>
                <w:b/>
                <w:sz w:val="18"/>
                <w:szCs w:val="18"/>
              </w:rPr>
              <w:t>Δραστηριοτητων</w:t>
            </w:r>
            <w:proofErr w:type="spellEnd"/>
            <w:r>
              <w:rPr>
                <w:rFonts w:cs="Arial"/>
                <w:b/>
                <w:sz w:val="18"/>
                <w:szCs w:val="18"/>
              </w:rPr>
              <w:t xml:space="preserve"> </w:t>
            </w:r>
            <w:r w:rsidR="003B5D7C">
              <w:rPr>
                <w:rFonts w:cs="Arial"/>
                <w:b/>
                <w:sz w:val="18"/>
                <w:szCs w:val="18"/>
              </w:rPr>
              <w:t>(μέσω Δ/</w:t>
            </w:r>
            <w:proofErr w:type="spellStart"/>
            <w:r w:rsidR="003B5D7C">
              <w:rPr>
                <w:rFonts w:cs="Arial"/>
                <w:b/>
                <w:sz w:val="18"/>
                <w:szCs w:val="18"/>
              </w:rPr>
              <w:t>νσεων</w:t>
            </w:r>
            <w:proofErr w:type="spellEnd"/>
            <w:r w:rsidR="003B5D7C">
              <w:rPr>
                <w:rFonts w:cs="Arial"/>
                <w:b/>
                <w:sz w:val="18"/>
                <w:szCs w:val="18"/>
              </w:rPr>
              <w:t>)</w:t>
            </w:r>
          </w:p>
        </w:tc>
      </w:tr>
      <w:tr w:rsidR="003B5D7C" w:rsidRPr="008C215C" w:rsidTr="00F56474">
        <w:trPr>
          <w:trHeight w:hRule="exact" w:val="261"/>
        </w:trPr>
        <w:tc>
          <w:tcPr>
            <w:tcW w:w="5194" w:type="dxa"/>
            <w:vAlign w:val="center"/>
            <w:hideMark/>
          </w:tcPr>
          <w:p w:rsidR="003B5D7C" w:rsidRPr="008C215C" w:rsidRDefault="003B5D7C" w:rsidP="0023637F">
            <w:pPr>
              <w:snapToGrid w:val="0"/>
              <w:ind w:left="-284" w:right="-625" w:firstLine="284"/>
              <w:rPr>
                <w:rFonts w:cs="Arial"/>
                <w:sz w:val="20"/>
                <w:szCs w:val="20"/>
              </w:rPr>
            </w:pPr>
            <w:r w:rsidRPr="008C215C">
              <w:rPr>
                <w:rFonts w:cs="Arial"/>
                <w:sz w:val="20"/>
                <w:szCs w:val="20"/>
              </w:rPr>
              <w:t xml:space="preserve">Πληροφορίες:      </w:t>
            </w:r>
            <w:r>
              <w:rPr>
                <w:rFonts w:cs="Arial"/>
                <w:sz w:val="20"/>
                <w:szCs w:val="20"/>
              </w:rPr>
              <w:t>Μπενιάτα Ελένη</w:t>
            </w:r>
          </w:p>
          <w:p w:rsidR="003B5D7C" w:rsidRPr="008C215C" w:rsidRDefault="003B5D7C" w:rsidP="0023637F">
            <w:pPr>
              <w:snapToGrid w:val="0"/>
              <w:ind w:left="-284" w:right="-625" w:firstLine="284"/>
              <w:rPr>
                <w:rFonts w:cs="Arial"/>
                <w:sz w:val="20"/>
                <w:szCs w:val="20"/>
              </w:rPr>
            </w:pPr>
            <w:r w:rsidRPr="008C215C">
              <w:rPr>
                <w:rFonts w:cs="Arial"/>
                <w:sz w:val="20"/>
                <w:szCs w:val="20"/>
              </w:rPr>
              <w:t>Τηλέφωνο:           22310 66151</w:t>
            </w:r>
          </w:p>
          <w:p w:rsidR="003B5D7C" w:rsidRPr="008C215C" w:rsidRDefault="003B5D7C" w:rsidP="0023637F">
            <w:pPr>
              <w:snapToGrid w:val="0"/>
              <w:ind w:left="-284" w:right="-625" w:firstLine="284"/>
              <w:rPr>
                <w:rFonts w:cs="Arial"/>
                <w:sz w:val="20"/>
                <w:szCs w:val="20"/>
              </w:rPr>
            </w:pPr>
          </w:p>
        </w:tc>
        <w:tc>
          <w:tcPr>
            <w:tcW w:w="0" w:type="auto"/>
            <w:vAlign w:val="center"/>
          </w:tcPr>
          <w:p w:rsidR="003B5D7C" w:rsidRPr="008C215C" w:rsidRDefault="003B5D7C" w:rsidP="0023637F">
            <w:pPr>
              <w:snapToGrid w:val="0"/>
              <w:ind w:left="-284" w:right="-625" w:firstLine="284"/>
              <w:jc w:val="right"/>
              <w:rPr>
                <w:rFonts w:cs="Arial"/>
                <w:sz w:val="20"/>
                <w:szCs w:val="20"/>
              </w:rPr>
            </w:pPr>
          </w:p>
        </w:tc>
        <w:tc>
          <w:tcPr>
            <w:tcW w:w="4757" w:type="dxa"/>
            <w:vAlign w:val="center"/>
          </w:tcPr>
          <w:p w:rsidR="003B5D7C" w:rsidRPr="00F56474" w:rsidRDefault="003B5D7C" w:rsidP="00E47E3C">
            <w:pPr>
              <w:pStyle w:val="a3"/>
              <w:numPr>
                <w:ilvl w:val="0"/>
                <w:numId w:val="6"/>
              </w:numPr>
              <w:snapToGrid w:val="0"/>
              <w:ind w:right="-625"/>
              <w:rPr>
                <w:rFonts w:cs="Arial"/>
                <w:b/>
                <w:sz w:val="18"/>
                <w:szCs w:val="18"/>
              </w:rPr>
            </w:pPr>
            <w:r>
              <w:rPr>
                <w:rFonts w:cs="Arial"/>
                <w:b/>
                <w:sz w:val="18"/>
                <w:szCs w:val="18"/>
              </w:rPr>
              <w:t xml:space="preserve"> ΙΕΠ</w:t>
            </w:r>
          </w:p>
        </w:tc>
      </w:tr>
      <w:tr w:rsidR="003B5D7C" w:rsidRPr="008C215C" w:rsidTr="007E4BA9">
        <w:trPr>
          <w:trHeight w:hRule="exact" w:val="336"/>
        </w:trPr>
        <w:tc>
          <w:tcPr>
            <w:tcW w:w="5194" w:type="dxa"/>
            <w:vAlign w:val="center"/>
            <w:hideMark/>
          </w:tcPr>
          <w:p w:rsidR="003B5D7C" w:rsidRPr="008C215C" w:rsidRDefault="003B5D7C" w:rsidP="0023637F">
            <w:pPr>
              <w:snapToGrid w:val="0"/>
              <w:ind w:left="-284" w:right="-625" w:firstLine="284"/>
              <w:rPr>
                <w:rFonts w:cs="Arial"/>
                <w:sz w:val="20"/>
                <w:szCs w:val="20"/>
              </w:rPr>
            </w:pPr>
            <w:r w:rsidRPr="008C215C">
              <w:rPr>
                <w:rFonts w:cs="Arial"/>
                <w:sz w:val="20"/>
                <w:szCs w:val="20"/>
              </w:rPr>
              <w:t>Φαξ:</w:t>
            </w:r>
            <w:r w:rsidRPr="008C215C">
              <w:rPr>
                <w:rFonts w:cs="Arial"/>
                <w:sz w:val="20"/>
                <w:szCs w:val="20"/>
              </w:rPr>
              <w:tab/>
              <w:t xml:space="preserve">               22310 </w:t>
            </w:r>
            <w:r>
              <w:rPr>
                <w:rFonts w:cs="Arial"/>
                <w:sz w:val="20"/>
                <w:szCs w:val="20"/>
              </w:rPr>
              <w:t>44931</w:t>
            </w:r>
          </w:p>
        </w:tc>
        <w:tc>
          <w:tcPr>
            <w:tcW w:w="0" w:type="auto"/>
            <w:vAlign w:val="center"/>
          </w:tcPr>
          <w:p w:rsidR="003B5D7C" w:rsidRPr="008C215C" w:rsidRDefault="003B5D7C" w:rsidP="0023637F">
            <w:pPr>
              <w:snapToGrid w:val="0"/>
              <w:ind w:left="-284" w:right="-625" w:firstLine="284"/>
              <w:rPr>
                <w:rFonts w:cs="Arial"/>
                <w:sz w:val="20"/>
                <w:szCs w:val="20"/>
              </w:rPr>
            </w:pPr>
          </w:p>
        </w:tc>
        <w:tc>
          <w:tcPr>
            <w:tcW w:w="4757" w:type="dxa"/>
            <w:vAlign w:val="center"/>
          </w:tcPr>
          <w:p w:rsidR="003B5D7C" w:rsidRPr="00F56474" w:rsidRDefault="003B5D7C" w:rsidP="00E47E3C">
            <w:pPr>
              <w:pStyle w:val="a3"/>
              <w:numPr>
                <w:ilvl w:val="0"/>
                <w:numId w:val="6"/>
              </w:numPr>
              <w:snapToGrid w:val="0"/>
              <w:ind w:right="-625"/>
              <w:rPr>
                <w:rFonts w:cs="Arial"/>
                <w:b/>
                <w:sz w:val="18"/>
                <w:szCs w:val="18"/>
              </w:rPr>
            </w:pPr>
            <w:r>
              <w:rPr>
                <w:rFonts w:cs="Arial"/>
                <w:b/>
                <w:sz w:val="18"/>
                <w:szCs w:val="18"/>
              </w:rPr>
              <w:t xml:space="preserve"> ΕΚΠΑ</w:t>
            </w:r>
            <w:r w:rsidRPr="00F56474">
              <w:rPr>
                <w:rFonts w:cs="Arial"/>
                <w:b/>
                <w:sz w:val="18"/>
                <w:szCs w:val="18"/>
              </w:rPr>
              <w:t xml:space="preserve"> </w:t>
            </w:r>
          </w:p>
        </w:tc>
      </w:tr>
      <w:tr w:rsidR="003B5D7C" w:rsidRPr="008C215C" w:rsidTr="00F56474">
        <w:trPr>
          <w:trHeight w:hRule="exact" w:val="255"/>
        </w:trPr>
        <w:tc>
          <w:tcPr>
            <w:tcW w:w="5194" w:type="dxa"/>
            <w:vAlign w:val="center"/>
            <w:hideMark/>
          </w:tcPr>
          <w:p w:rsidR="003B5D7C" w:rsidRPr="008C215C" w:rsidRDefault="003B5D7C" w:rsidP="0023637F">
            <w:pPr>
              <w:snapToGrid w:val="0"/>
              <w:ind w:left="-284" w:right="-625" w:firstLine="284"/>
              <w:rPr>
                <w:rFonts w:cs="Arial"/>
                <w:sz w:val="20"/>
                <w:szCs w:val="20"/>
              </w:rPr>
            </w:pPr>
            <w:proofErr w:type="spellStart"/>
            <w:r>
              <w:rPr>
                <w:rFonts w:cs="Arial"/>
                <w:sz w:val="20"/>
                <w:szCs w:val="20"/>
              </w:rPr>
              <w:t>Τηλ</w:t>
            </w:r>
            <w:proofErr w:type="spellEnd"/>
            <w:r>
              <w:rPr>
                <w:rFonts w:cs="Arial"/>
                <w:sz w:val="20"/>
                <w:szCs w:val="20"/>
              </w:rPr>
              <w:t xml:space="preserve"> :                      2231066151</w:t>
            </w:r>
          </w:p>
        </w:tc>
        <w:tc>
          <w:tcPr>
            <w:tcW w:w="0" w:type="auto"/>
            <w:vAlign w:val="center"/>
          </w:tcPr>
          <w:p w:rsidR="003B5D7C" w:rsidRPr="008C215C" w:rsidRDefault="003B5D7C" w:rsidP="0023637F">
            <w:pPr>
              <w:snapToGrid w:val="0"/>
              <w:ind w:left="-284" w:right="-625" w:firstLine="284"/>
              <w:jc w:val="right"/>
              <w:rPr>
                <w:rFonts w:cs="Arial"/>
                <w:sz w:val="20"/>
                <w:szCs w:val="20"/>
              </w:rPr>
            </w:pPr>
          </w:p>
        </w:tc>
        <w:tc>
          <w:tcPr>
            <w:tcW w:w="4757" w:type="dxa"/>
            <w:vAlign w:val="center"/>
          </w:tcPr>
          <w:p w:rsidR="003B5D7C" w:rsidRPr="007E4BA9" w:rsidRDefault="003B5D7C" w:rsidP="00E47E3C">
            <w:pPr>
              <w:pStyle w:val="a3"/>
              <w:numPr>
                <w:ilvl w:val="0"/>
                <w:numId w:val="6"/>
              </w:numPr>
              <w:snapToGrid w:val="0"/>
              <w:ind w:right="-625"/>
              <w:rPr>
                <w:rFonts w:cs="Arial"/>
                <w:b/>
                <w:sz w:val="20"/>
                <w:szCs w:val="20"/>
              </w:rPr>
            </w:pPr>
            <w:r>
              <w:rPr>
                <w:rFonts w:cs="Arial"/>
                <w:b/>
                <w:sz w:val="18"/>
                <w:szCs w:val="18"/>
              </w:rPr>
              <w:t xml:space="preserve"> </w:t>
            </w:r>
            <w:r w:rsidRPr="007E4BA9">
              <w:rPr>
                <w:rFonts w:cs="Arial"/>
                <w:b/>
                <w:sz w:val="20"/>
                <w:szCs w:val="20"/>
              </w:rPr>
              <w:t>Περιφέρεια Στερεάς Ελλάδας</w:t>
            </w:r>
          </w:p>
        </w:tc>
      </w:tr>
    </w:tbl>
    <w:p w:rsidR="0055777E" w:rsidRPr="00731625" w:rsidRDefault="0055777E" w:rsidP="0023637F">
      <w:pPr>
        <w:ind w:left="-284" w:right="-625" w:firstLine="284"/>
        <w:rPr>
          <w:b/>
        </w:rPr>
      </w:pPr>
    </w:p>
    <w:p w:rsidR="0055777E" w:rsidRPr="00EA4E1C" w:rsidRDefault="0055777E" w:rsidP="0023637F">
      <w:pPr>
        <w:ind w:left="-284" w:right="-625" w:firstLine="284"/>
        <w:outlineLvl w:val="0"/>
        <w:rPr>
          <w:b/>
          <w:sz w:val="24"/>
          <w:szCs w:val="24"/>
        </w:rPr>
      </w:pPr>
      <w:r w:rsidRPr="00EA4E1C">
        <w:rPr>
          <w:b/>
          <w:sz w:val="24"/>
          <w:szCs w:val="24"/>
        </w:rPr>
        <w:t>ΘΕΜΑ: «</w:t>
      </w:r>
      <w:r w:rsidR="00B2734B">
        <w:rPr>
          <w:rFonts w:cs="Calibri"/>
          <w:b/>
          <w:sz w:val="24"/>
          <w:szCs w:val="24"/>
          <w:lang w:eastAsia="el-GR"/>
        </w:rPr>
        <w:t xml:space="preserve">Πανελλήνιο </w:t>
      </w:r>
      <w:r w:rsidR="00B2734B" w:rsidRPr="00122576">
        <w:rPr>
          <w:rFonts w:cs="Calibri"/>
          <w:b/>
          <w:sz w:val="24"/>
          <w:szCs w:val="24"/>
          <w:lang w:eastAsia="el-GR"/>
        </w:rPr>
        <w:t xml:space="preserve">Συνέδριο Μουσειακής </w:t>
      </w:r>
      <w:r w:rsidR="00B2734B">
        <w:rPr>
          <w:rFonts w:cs="Calibri"/>
          <w:b/>
          <w:sz w:val="24"/>
          <w:szCs w:val="24"/>
          <w:lang w:eastAsia="el-GR"/>
        </w:rPr>
        <w:t xml:space="preserve">Αγωγής και </w:t>
      </w:r>
      <w:r w:rsidR="00B2734B" w:rsidRPr="00122576">
        <w:rPr>
          <w:rFonts w:cs="Calibri"/>
          <w:b/>
          <w:sz w:val="24"/>
          <w:szCs w:val="24"/>
          <w:lang w:eastAsia="el-GR"/>
        </w:rPr>
        <w:t xml:space="preserve">Εκπαίδευσης </w:t>
      </w:r>
      <w:r w:rsidR="00B2734B">
        <w:rPr>
          <w:rFonts w:cs="Calibri"/>
          <w:b/>
          <w:sz w:val="24"/>
          <w:szCs w:val="24"/>
          <w:lang w:eastAsia="el-GR"/>
        </w:rPr>
        <w:t>στη Θήβα</w:t>
      </w:r>
      <w:r w:rsidR="00C97212" w:rsidRPr="00EA4E1C">
        <w:rPr>
          <w:b/>
          <w:sz w:val="24"/>
          <w:szCs w:val="24"/>
        </w:rPr>
        <w:t>»</w:t>
      </w:r>
      <w:r w:rsidRPr="00EA4E1C">
        <w:rPr>
          <w:b/>
          <w:sz w:val="24"/>
          <w:szCs w:val="24"/>
        </w:rPr>
        <w:t xml:space="preserve"> </w:t>
      </w:r>
    </w:p>
    <w:p w:rsidR="0055777E" w:rsidRPr="00EA4E1C" w:rsidRDefault="0055777E" w:rsidP="0023637F">
      <w:pPr>
        <w:spacing w:after="0" w:line="240" w:lineRule="auto"/>
        <w:ind w:left="-284" w:right="-625" w:firstLine="284"/>
        <w:jc w:val="both"/>
        <w:rPr>
          <w:sz w:val="24"/>
          <w:szCs w:val="24"/>
        </w:rPr>
      </w:pPr>
    </w:p>
    <w:p w:rsidR="00B2734B" w:rsidRPr="00B26833" w:rsidRDefault="00B2734B" w:rsidP="00B2734B">
      <w:pPr>
        <w:widowControl w:val="0"/>
        <w:overflowPunct w:val="0"/>
        <w:autoSpaceDE w:val="0"/>
        <w:autoSpaceDN w:val="0"/>
        <w:adjustRightInd w:val="0"/>
        <w:spacing w:after="0" w:line="240" w:lineRule="auto"/>
        <w:rPr>
          <w:rFonts w:cs="Calibri"/>
          <w:sz w:val="24"/>
          <w:szCs w:val="24"/>
          <w:lang w:eastAsia="el-GR"/>
        </w:rPr>
      </w:pPr>
      <w:r w:rsidRPr="00B26833">
        <w:rPr>
          <w:rFonts w:cs="Calibri"/>
          <w:sz w:val="24"/>
          <w:szCs w:val="24"/>
          <w:lang w:eastAsia="el-GR"/>
        </w:rPr>
        <w:t>Σας ενημερώνουμε ότι:</w:t>
      </w:r>
    </w:p>
    <w:p w:rsidR="00B2734B" w:rsidRDefault="00B2734B" w:rsidP="00B2734B">
      <w:pPr>
        <w:widowControl w:val="0"/>
        <w:overflowPunct w:val="0"/>
        <w:autoSpaceDE w:val="0"/>
        <w:autoSpaceDN w:val="0"/>
        <w:adjustRightInd w:val="0"/>
        <w:spacing w:after="0" w:line="240" w:lineRule="auto"/>
        <w:rPr>
          <w:rFonts w:cs="Calibri"/>
          <w:b/>
          <w:sz w:val="24"/>
          <w:szCs w:val="24"/>
          <w:lang w:eastAsia="el-GR"/>
        </w:rPr>
      </w:pPr>
    </w:p>
    <w:p w:rsidR="00B2734B" w:rsidRPr="00D248F2" w:rsidRDefault="00B2734B" w:rsidP="00B2734B">
      <w:pPr>
        <w:ind w:firstLine="426"/>
        <w:jc w:val="both"/>
        <w:rPr>
          <w:sz w:val="24"/>
          <w:szCs w:val="24"/>
        </w:rPr>
      </w:pPr>
      <w:r w:rsidRPr="00D248F2">
        <w:rPr>
          <w:sz w:val="24"/>
          <w:szCs w:val="24"/>
        </w:rPr>
        <w:t>Η Περιφερειακή Διεύθυνση Πρωτοβάθμιας και Δευτεροβάθμια</w:t>
      </w:r>
      <w:r>
        <w:rPr>
          <w:sz w:val="24"/>
          <w:szCs w:val="24"/>
        </w:rPr>
        <w:t>ς Εκπαίδευσης Στερεάς Ελλάδας, η</w:t>
      </w:r>
      <w:r w:rsidRPr="00D248F2">
        <w:rPr>
          <w:sz w:val="24"/>
          <w:szCs w:val="24"/>
        </w:rPr>
        <w:t xml:space="preserve"> Περιφέρεια Στερεάς Ελλάδας, το Ινστιτούτο Εκπαιδευτικής Πολιτικής και το</w:t>
      </w:r>
      <w:r w:rsidRPr="006E2319">
        <w:rPr>
          <w:sz w:val="24"/>
          <w:szCs w:val="24"/>
        </w:rPr>
        <w:t xml:space="preserve"> </w:t>
      </w:r>
      <w:proofErr w:type="spellStart"/>
      <w:r w:rsidRPr="006E2319">
        <w:rPr>
          <w:sz w:val="24"/>
          <w:szCs w:val="24"/>
        </w:rPr>
        <w:t>Διιδρυματικό</w:t>
      </w:r>
      <w:proofErr w:type="spellEnd"/>
      <w:r w:rsidRPr="006E2319">
        <w:rPr>
          <w:sz w:val="24"/>
          <w:szCs w:val="24"/>
        </w:rPr>
        <w:t xml:space="preserve"> Πρόγραμμα </w:t>
      </w:r>
      <w:r>
        <w:rPr>
          <w:sz w:val="24"/>
          <w:szCs w:val="24"/>
        </w:rPr>
        <w:t xml:space="preserve">Μεταπτυχιακών </w:t>
      </w:r>
      <w:r w:rsidRPr="00D248F2">
        <w:rPr>
          <w:sz w:val="24"/>
          <w:szCs w:val="24"/>
        </w:rPr>
        <w:t xml:space="preserve">Μουσειακών Σπουδών του </w:t>
      </w:r>
      <w:r w:rsidRPr="006E2319">
        <w:rPr>
          <w:sz w:val="24"/>
          <w:szCs w:val="24"/>
        </w:rPr>
        <w:t>Εθνικού και Καποδιστριακού Πανεπιστημίου Αθηνών</w:t>
      </w:r>
      <w:r>
        <w:rPr>
          <w:sz w:val="24"/>
          <w:szCs w:val="24"/>
        </w:rPr>
        <w:t>,</w:t>
      </w:r>
      <w:r w:rsidRPr="00D248F2">
        <w:rPr>
          <w:sz w:val="24"/>
          <w:szCs w:val="24"/>
        </w:rPr>
        <w:t xml:space="preserve"> </w:t>
      </w:r>
      <w:r>
        <w:rPr>
          <w:sz w:val="24"/>
          <w:szCs w:val="24"/>
        </w:rPr>
        <w:t xml:space="preserve">«Μουσειακές Σπουδές», </w:t>
      </w:r>
      <w:r w:rsidRPr="00D248F2">
        <w:rPr>
          <w:sz w:val="24"/>
          <w:szCs w:val="24"/>
        </w:rPr>
        <w:t xml:space="preserve">συνδιοργανώνουν </w:t>
      </w:r>
      <w:r w:rsidRPr="006E2319">
        <w:rPr>
          <w:b/>
          <w:sz w:val="24"/>
          <w:szCs w:val="24"/>
        </w:rPr>
        <w:t xml:space="preserve">τριήμερο Πανελλήνιο Συνέδριο Μουσειακής  Αγωγής  </w:t>
      </w:r>
      <w:r>
        <w:rPr>
          <w:b/>
          <w:sz w:val="24"/>
          <w:szCs w:val="24"/>
        </w:rPr>
        <w:t xml:space="preserve">και </w:t>
      </w:r>
      <w:r w:rsidRPr="006E2319">
        <w:rPr>
          <w:b/>
          <w:sz w:val="24"/>
          <w:szCs w:val="24"/>
        </w:rPr>
        <w:t>Εκπαίδευσης</w:t>
      </w:r>
      <w:r>
        <w:rPr>
          <w:sz w:val="24"/>
          <w:szCs w:val="24"/>
        </w:rPr>
        <w:t xml:space="preserve">. Το συνέδριο θα πραγματοποιηθεί </w:t>
      </w:r>
      <w:r w:rsidRPr="006E2319">
        <w:rPr>
          <w:sz w:val="24"/>
          <w:szCs w:val="24"/>
        </w:rPr>
        <w:t xml:space="preserve">στη </w:t>
      </w:r>
      <w:r w:rsidRPr="00A466BB">
        <w:rPr>
          <w:b/>
          <w:sz w:val="24"/>
          <w:szCs w:val="24"/>
        </w:rPr>
        <w:t>Θήβα</w:t>
      </w:r>
      <w:r w:rsidRPr="006E2319">
        <w:rPr>
          <w:sz w:val="24"/>
          <w:szCs w:val="24"/>
        </w:rPr>
        <w:t xml:space="preserve"> </w:t>
      </w:r>
      <w:r>
        <w:rPr>
          <w:sz w:val="24"/>
          <w:szCs w:val="24"/>
        </w:rPr>
        <w:t xml:space="preserve">(Συνεδριακό Κέντρο Δήμου Θηβαίων </w:t>
      </w:r>
      <w:r w:rsidRPr="006E2319">
        <w:rPr>
          <w:sz w:val="24"/>
          <w:szCs w:val="24"/>
        </w:rPr>
        <w:t xml:space="preserve">με αφορμή </w:t>
      </w:r>
      <w:r>
        <w:rPr>
          <w:sz w:val="24"/>
          <w:szCs w:val="24"/>
        </w:rPr>
        <w:t xml:space="preserve">τα εγκαίνια του νέου Μουσείου Θηβών) </w:t>
      </w:r>
      <w:r w:rsidRPr="00A466BB">
        <w:rPr>
          <w:b/>
          <w:sz w:val="24"/>
          <w:szCs w:val="24"/>
        </w:rPr>
        <w:t xml:space="preserve">στις 12 </w:t>
      </w:r>
      <w:r>
        <w:rPr>
          <w:b/>
          <w:sz w:val="24"/>
          <w:szCs w:val="24"/>
        </w:rPr>
        <w:t xml:space="preserve">έως </w:t>
      </w:r>
      <w:r w:rsidRPr="00A466BB">
        <w:rPr>
          <w:b/>
          <w:sz w:val="24"/>
          <w:szCs w:val="24"/>
        </w:rPr>
        <w:t>14 Μα</w:t>
      </w:r>
      <w:r w:rsidR="005A646E">
        <w:rPr>
          <w:b/>
          <w:sz w:val="24"/>
          <w:szCs w:val="24"/>
        </w:rPr>
        <w:t>ΐ</w:t>
      </w:r>
      <w:r w:rsidRPr="00A466BB">
        <w:rPr>
          <w:b/>
          <w:sz w:val="24"/>
          <w:szCs w:val="24"/>
        </w:rPr>
        <w:t>ου</w:t>
      </w:r>
      <w:r>
        <w:rPr>
          <w:sz w:val="24"/>
          <w:szCs w:val="24"/>
        </w:rPr>
        <w:t xml:space="preserve"> με</w:t>
      </w:r>
      <w:r w:rsidRPr="006E2319">
        <w:rPr>
          <w:sz w:val="24"/>
          <w:szCs w:val="24"/>
        </w:rPr>
        <w:t xml:space="preserve"> θέμα</w:t>
      </w:r>
      <w:r w:rsidRPr="00D248F2">
        <w:rPr>
          <w:sz w:val="24"/>
          <w:szCs w:val="24"/>
        </w:rPr>
        <w:t>:</w:t>
      </w:r>
    </w:p>
    <w:p w:rsidR="00B2734B" w:rsidRDefault="00B2734B" w:rsidP="00B2734B">
      <w:pPr>
        <w:widowControl w:val="0"/>
        <w:overflowPunct w:val="0"/>
        <w:autoSpaceDE w:val="0"/>
        <w:autoSpaceDN w:val="0"/>
        <w:adjustRightInd w:val="0"/>
        <w:spacing w:after="0" w:line="240" w:lineRule="auto"/>
        <w:ind w:firstLine="426"/>
        <w:jc w:val="center"/>
        <w:rPr>
          <w:rFonts w:cs="Calibri"/>
          <w:b/>
          <w:sz w:val="24"/>
          <w:szCs w:val="24"/>
          <w:lang w:eastAsia="el-GR"/>
        </w:rPr>
      </w:pPr>
      <w:r w:rsidRPr="006E61C4">
        <w:rPr>
          <w:rFonts w:cs="Calibri"/>
          <w:b/>
          <w:sz w:val="24"/>
          <w:szCs w:val="24"/>
          <w:lang w:eastAsia="el-GR"/>
        </w:rPr>
        <w:t>«Αξιοποιώντας τα μουσεία</w:t>
      </w:r>
      <w:r>
        <w:rPr>
          <w:rFonts w:cs="Calibri"/>
          <w:b/>
          <w:sz w:val="24"/>
          <w:szCs w:val="24"/>
          <w:lang w:eastAsia="el-GR"/>
        </w:rPr>
        <w:t xml:space="preserve">, τα τοπία μνήμης και τους </w:t>
      </w:r>
      <w:proofErr w:type="spellStart"/>
      <w:r>
        <w:rPr>
          <w:rFonts w:cs="Calibri"/>
          <w:b/>
          <w:sz w:val="24"/>
          <w:szCs w:val="24"/>
          <w:lang w:eastAsia="el-GR"/>
        </w:rPr>
        <w:t>γ</w:t>
      </w:r>
      <w:r w:rsidRPr="006E2319">
        <w:rPr>
          <w:rFonts w:cs="Calibri"/>
          <w:b/>
          <w:sz w:val="24"/>
          <w:szCs w:val="24"/>
          <w:lang w:eastAsia="el-GR"/>
        </w:rPr>
        <w:t>εωτό</w:t>
      </w:r>
      <w:r w:rsidRPr="006E61C4">
        <w:rPr>
          <w:rFonts w:cs="Calibri"/>
          <w:b/>
          <w:sz w:val="24"/>
          <w:szCs w:val="24"/>
          <w:lang w:eastAsia="el-GR"/>
        </w:rPr>
        <w:t>πους</w:t>
      </w:r>
      <w:proofErr w:type="spellEnd"/>
      <w:r w:rsidRPr="006E61C4">
        <w:rPr>
          <w:rFonts w:cs="Calibri"/>
          <w:b/>
          <w:sz w:val="24"/>
          <w:szCs w:val="24"/>
          <w:lang w:eastAsia="el-GR"/>
        </w:rPr>
        <w:t xml:space="preserve"> για την εκπαίδευση του πολίτη στον 21ο αιώνα»</w:t>
      </w:r>
      <w:bookmarkStart w:id="0" w:name="_GoBack"/>
      <w:bookmarkEnd w:id="0"/>
    </w:p>
    <w:p w:rsidR="00B2734B" w:rsidRPr="00A466BB" w:rsidRDefault="00B2734B" w:rsidP="00B2734B">
      <w:pPr>
        <w:widowControl w:val="0"/>
        <w:overflowPunct w:val="0"/>
        <w:autoSpaceDE w:val="0"/>
        <w:autoSpaceDN w:val="0"/>
        <w:adjustRightInd w:val="0"/>
        <w:spacing w:after="0" w:line="240" w:lineRule="auto"/>
        <w:ind w:firstLine="426"/>
        <w:jc w:val="center"/>
        <w:rPr>
          <w:rFonts w:cs="Calibri"/>
          <w:b/>
          <w:sz w:val="24"/>
          <w:szCs w:val="24"/>
          <w:lang w:eastAsia="el-GR"/>
        </w:rPr>
      </w:pPr>
    </w:p>
    <w:p w:rsidR="00B2734B" w:rsidRPr="00347C06" w:rsidRDefault="00B2734B" w:rsidP="00B2734B">
      <w:pPr>
        <w:jc w:val="both"/>
        <w:rPr>
          <w:sz w:val="24"/>
          <w:szCs w:val="24"/>
        </w:rPr>
      </w:pPr>
      <w:r w:rsidRPr="00347C06">
        <w:rPr>
          <w:sz w:val="24"/>
          <w:szCs w:val="24"/>
        </w:rPr>
        <w:t xml:space="preserve">Η πλήρης ανακοίνωση με όλες τις πληροφορίες για την πραγματοποίηση του Συνεδρίου μαζί με την πρόσκληση για συμμετοχή των εκπαιδευτικών σε επιλεγμένα βιωματικά εργαστήρια, τα οποία και θα αποτελούν μέρος των εργασιών του συνεδρίου,  θα αποσταλούν με την έναρξη των μαθημάτων αμέσως μετά τις γιορτές. </w:t>
      </w:r>
    </w:p>
    <w:p w:rsidR="00CB77CC" w:rsidRPr="00347C06" w:rsidRDefault="00B2734B" w:rsidP="00F56474">
      <w:pPr>
        <w:jc w:val="both"/>
        <w:rPr>
          <w:sz w:val="24"/>
          <w:szCs w:val="24"/>
        </w:rPr>
      </w:pPr>
      <w:r w:rsidRPr="00347C06">
        <w:rPr>
          <w:sz w:val="24"/>
          <w:szCs w:val="24"/>
        </w:rPr>
        <w:t>Ευχόμαστε σε όλους τους εκπαιδευτικούς, τους μαθητές και τις οικογένειές τους ΚΑΛΕΣ ΓΙΟΡΤΕΣ, ΕΥΤΥΧΙΣΜΕΝΟ &amp; ΔΗΜΙΟΥΡΓΙΚΟ ΤΟ ΝΕΟ ΕΤΟΣ.</w:t>
      </w:r>
      <w:r w:rsidR="0023637F" w:rsidRPr="00347C06">
        <w:rPr>
          <w:b/>
          <w:sz w:val="24"/>
          <w:szCs w:val="24"/>
        </w:rPr>
        <w:t xml:space="preserve">                                   </w:t>
      </w:r>
      <w:r w:rsidR="00F56474" w:rsidRPr="00347C06">
        <w:rPr>
          <w:b/>
          <w:sz w:val="24"/>
          <w:szCs w:val="24"/>
        </w:rPr>
        <w:t xml:space="preserve">                              </w:t>
      </w:r>
    </w:p>
    <w:p w:rsidR="00D0536B" w:rsidRPr="0023637F" w:rsidRDefault="00CB77CC" w:rsidP="0023637F">
      <w:pPr>
        <w:spacing w:line="360" w:lineRule="auto"/>
        <w:ind w:left="-284" w:right="-625" w:firstLine="284"/>
        <w:jc w:val="center"/>
        <w:outlineLvl w:val="0"/>
        <w:rPr>
          <w:b/>
          <w:sz w:val="24"/>
          <w:szCs w:val="24"/>
        </w:rPr>
      </w:pPr>
      <w:r>
        <w:rPr>
          <w:b/>
          <w:sz w:val="24"/>
          <w:szCs w:val="24"/>
        </w:rPr>
        <w:t xml:space="preserve">                                                               </w:t>
      </w:r>
      <w:r w:rsidR="0023637F">
        <w:rPr>
          <w:b/>
          <w:sz w:val="24"/>
          <w:szCs w:val="24"/>
        </w:rPr>
        <w:t xml:space="preserve">      </w:t>
      </w:r>
      <w:r w:rsidR="0019759B" w:rsidRPr="0023637F">
        <w:rPr>
          <w:b/>
          <w:sz w:val="24"/>
          <w:szCs w:val="24"/>
        </w:rPr>
        <w:t>Ο Περιφερειακός Διευθυντής</w:t>
      </w:r>
    </w:p>
    <w:p w:rsidR="0019759B" w:rsidRPr="0023637F" w:rsidRDefault="0019759B" w:rsidP="0023637F">
      <w:pPr>
        <w:spacing w:line="360" w:lineRule="auto"/>
        <w:ind w:left="-284" w:right="-625" w:firstLine="284"/>
        <w:jc w:val="center"/>
        <w:rPr>
          <w:b/>
          <w:sz w:val="24"/>
          <w:szCs w:val="24"/>
        </w:rPr>
      </w:pPr>
    </w:p>
    <w:p w:rsidR="00CB77CC" w:rsidRPr="005A646E" w:rsidRDefault="0023637F" w:rsidP="005A646E">
      <w:pPr>
        <w:spacing w:line="360" w:lineRule="auto"/>
        <w:ind w:left="-284" w:right="-625" w:firstLine="284"/>
        <w:jc w:val="center"/>
        <w:outlineLvl w:val="0"/>
        <w:rPr>
          <w:b/>
          <w:sz w:val="24"/>
          <w:szCs w:val="24"/>
        </w:rPr>
      </w:pPr>
      <w:r>
        <w:rPr>
          <w:b/>
          <w:sz w:val="24"/>
          <w:szCs w:val="24"/>
        </w:rPr>
        <w:t xml:space="preserve">                                                                        </w:t>
      </w:r>
      <w:r w:rsidR="0019759B" w:rsidRPr="0023637F">
        <w:rPr>
          <w:b/>
          <w:sz w:val="24"/>
          <w:szCs w:val="24"/>
        </w:rPr>
        <w:t>Χρήστος Δημητρίου</w:t>
      </w:r>
    </w:p>
    <w:p w:rsidR="0019759B" w:rsidRPr="00765E7C" w:rsidRDefault="0019759B" w:rsidP="0023637F">
      <w:pPr>
        <w:spacing w:line="240" w:lineRule="auto"/>
        <w:ind w:left="-284" w:right="-625"/>
        <w:rPr>
          <w:sz w:val="20"/>
          <w:szCs w:val="20"/>
          <w:u w:val="single"/>
        </w:rPr>
      </w:pPr>
      <w:r w:rsidRPr="00765E7C">
        <w:rPr>
          <w:sz w:val="20"/>
          <w:szCs w:val="20"/>
          <w:u w:val="single"/>
        </w:rPr>
        <w:t xml:space="preserve">Εσωτερική διανομή                                                                                                                                           </w:t>
      </w:r>
      <w:r w:rsidR="00765E7C">
        <w:rPr>
          <w:sz w:val="20"/>
          <w:szCs w:val="20"/>
          <w:u w:val="single"/>
        </w:rPr>
        <w:t xml:space="preserve">                        </w:t>
      </w:r>
      <w:r w:rsidRPr="00765E7C">
        <w:rPr>
          <w:sz w:val="20"/>
          <w:szCs w:val="20"/>
        </w:rPr>
        <w:t>Τμήμα Επιστημονικής &amp; Παιδαγωγικής Καθοδήγησης ΠΕ</w:t>
      </w:r>
    </w:p>
    <w:sectPr w:rsidR="0019759B" w:rsidRPr="00765E7C" w:rsidSect="00F56474">
      <w:pgSz w:w="11906" w:h="16838"/>
      <w:pgMar w:top="568"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5DC3"/>
    <w:multiLevelType w:val="hybridMultilevel"/>
    <w:tmpl w:val="ACA01EDE"/>
    <w:lvl w:ilvl="0" w:tplc="09AEBCDA">
      <w:numFmt w:val="bullet"/>
      <w:lvlText w:val="-"/>
      <w:lvlJc w:val="left"/>
      <w:pPr>
        <w:ind w:left="990" w:hanging="360"/>
      </w:pPr>
      <w:rPr>
        <w:rFonts w:ascii="Calibri" w:eastAsiaTheme="minorHAnsi" w:hAnsi="Calibri" w:cs="Arial" w:hint="default"/>
      </w:rPr>
    </w:lvl>
    <w:lvl w:ilvl="1" w:tplc="04080003" w:tentative="1">
      <w:start w:val="1"/>
      <w:numFmt w:val="bullet"/>
      <w:lvlText w:val="o"/>
      <w:lvlJc w:val="left"/>
      <w:pPr>
        <w:ind w:left="1710" w:hanging="360"/>
      </w:pPr>
      <w:rPr>
        <w:rFonts w:ascii="Courier New" w:hAnsi="Courier New" w:cs="Courier New" w:hint="default"/>
      </w:rPr>
    </w:lvl>
    <w:lvl w:ilvl="2" w:tplc="04080005" w:tentative="1">
      <w:start w:val="1"/>
      <w:numFmt w:val="bullet"/>
      <w:lvlText w:val=""/>
      <w:lvlJc w:val="left"/>
      <w:pPr>
        <w:ind w:left="2430" w:hanging="360"/>
      </w:pPr>
      <w:rPr>
        <w:rFonts w:ascii="Wingdings" w:hAnsi="Wingdings" w:hint="default"/>
      </w:rPr>
    </w:lvl>
    <w:lvl w:ilvl="3" w:tplc="04080001" w:tentative="1">
      <w:start w:val="1"/>
      <w:numFmt w:val="bullet"/>
      <w:lvlText w:val=""/>
      <w:lvlJc w:val="left"/>
      <w:pPr>
        <w:ind w:left="3150" w:hanging="360"/>
      </w:pPr>
      <w:rPr>
        <w:rFonts w:ascii="Symbol" w:hAnsi="Symbol" w:hint="default"/>
      </w:rPr>
    </w:lvl>
    <w:lvl w:ilvl="4" w:tplc="04080003" w:tentative="1">
      <w:start w:val="1"/>
      <w:numFmt w:val="bullet"/>
      <w:lvlText w:val="o"/>
      <w:lvlJc w:val="left"/>
      <w:pPr>
        <w:ind w:left="3870" w:hanging="360"/>
      </w:pPr>
      <w:rPr>
        <w:rFonts w:ascii="Courier New" w:hAnsi="Courier New" w:cs="Courier New" w:hint="default"/>
      </w:rPr>
    </w:lvl>
    <w:lvl w:ilvl="5" w:tplc="04080005" w:tentative="1">
      <w:start w:val="1"/>
      <w:numFmt w:val="bullet"/>
      <w:lvlText w:val=""/>
      <w:lvlJc w:val="left"/>
      <w:pPr>
        <w:ind w:left="4590" w:hanging="360"/>
      </w:pPr>
      <w:rPr>
        <w:rFonts w:ascii="Wingdings" w:hAnsi="Wingdings" w:hint="default"/>
      </w:rPr>
    </w:lvl>
    <w:lvl w:ilvl="6" w:tplc="04080001" w:tentative="1">
      <w:start w:val="1"/>
      <w:numFmt w:val="bullet"/>
      <w:lvlText w:val=""/>
      <w:lvlJc w:val="left"/>
      <w:pPr>
        <w:ind w:left="5310" w:hanging="360"/>
      </w:pPr>
      <w:rPr>
        <w:rFonts w:ascii="Symbol" w:hAnsi="Symbol" w:hint="default"/>
      </w:rPr>
    </w:lvl>
    <w:lvl w:ilvl="7" w:tplc="04080003" w:tentative="1">
      <w:start w:val="1"/>
      <w:numFmt w:val="bullet"/>
      <w:lvlText w:val="o"/>
      <w:lvlJc w:val="left"/>
      <w:pPr>
        <w:ind w:left="6030" w:hanging="360"/>
      </w:pPr>
      <w:rPr>
        <w:rFonts w:ascii="Courier New" w:hAnsi="Courier New" w:cs="Courier New" w:hint="default"/>
      </w:rPr>
    </w:lvl>
    <w:lvl w:ilvl="8" w:tplc="04080005" w:tentative="1">
      <w:start w:val="1"/>
      <w:numFmt w:val="bullet"/>
      <w:lvlText w:val=""/>
      <w:lvlJc w:val="left"/>
      <w:pPr>
        <w:ind w:left="6750" w:hanging="360"/>
      </w:pPr>
      <w:rPr>
        <w:rFonts w:ascii="Wingdings" w:hAnsi="Wingdings" w:hint="default"/>
      </w:rPr>
    </w:lvl>
  </w:abstractNum>
  <w:abstractNum w:abstractNumId="1">
    <w:nsid w:val="1F443A30"/>
    <w:multiLevelType w:val="hybridMultilevel"/>
    <w:tmpl w:val="F1A00D4E"/>
    <w:lvl w:ilvl="0" w:tplc="03FE742A">
      <w:numFmt w:val="bullet"/>
      <w:lvlText w:val="-"/>
      <w:lvlJc w:val="left"/>
      <w:pPr>
        <w:ind w:left="900" w:hanging="360"/>
      </w:pPr>
      <w:rPr>
        <w:rFonts w:ascii="Calibri" w:eastAsiaTheme="minorHAnsi" w:hAnsi="Calibri" w:cs="Aria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2">
    <w:nsid w:val="1FBF2033"/>
    <w:multiLevelType w:val="hybridMultilevel"/>
    <w:tmpl w:val="66E6E5F0"/>
    <w:lvl w:ilvl="0" w:tplc="6378562C">
      <w:numFmt w:val="bullet"/>
      <w:lvlText w:val="-"/>
      <w:lvlJc w:val="left"/>
      <w:pPr>
        <w:ind w:left="900" w:hanging="360"/>
      </w:pPr>
      <w:rPr>
        <w:rFonts w:ascii="Calibri" w:eastAsiaTheme="minorHAnsi" w:hAnsi="Calibri" w:cs="Aria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
    <w:nsid w:val="58946C7C"/>
    <w:multiLevelType w:val="hybridMultilevel"/>
    <w:tmpl w:val="203A9730"/>
    <w:lvl w:ilvl="0" w:tplc="FF6C76FC">
      <w:numFmt w:val="bullet"/>
      <w:lvlText w:val="-"/>
      <w:lvlJc w:val="left"/>
      <w:pPr>
        <w:ind w:left="990" w:hanging="360"/>
      </w:pPr>
      <w:rPr>
        <w:rFonts w:ascii="Calibri" w:eastAsiaTheme="minorHAnsi" w:hAnsi="Calibri" w:cs="Arial" w:hint="default"/>
      </w:rPr>
    </w:lvl>
    <w:lvl w:ilvl="1" w:tplc="04080003" w:tentative="1">
      <w:start w:val="1"/>
      <w:numFmt w:val="bullet"/>
      <w:lvlText w:val="o"/>
      <w:lvlJc w:val="left"/>
      <w:pPr>
        <w:ind w:left="1710" w:hanging="360"/>
      </w:pPr>
      <w:rPr>
        <w:rFonts w:ascii="Courier New" w:hAnsi="Courier New" w:cs="Courier New" w:hint="default"/>
      </w:rPr>
    </w:lvl>
    <w:lvl w:ilvl="2" w:tplc="04080005" w:tentative="1">
      <w:start w:val="1"/>
      <w:numFmt w:val="bullet"/>
      <w:lvlText w:val=""/>
      <w:lvlJc w:val="left"/>
      <w:pPr>
        <w:ind w:left="2430" w:hanging="360"/>
      </w:pPr>
      <w:rPr>
        <w:rFonts w:ascii="Wingdings" w:hAnsi="Wingdings" w:hint="default"/>
      </w:rPr>
    </w:lvl>
    <w:lvl w:ilvl="3" w:tplc="04080001" w:tentative="1">
      <w:start w:val="1"/>
      <w:numFmt w:val="bullet"/>
      <w:lvlText w:val=""/>
      <w:lvlJc w:val="left"/>
      <w:pPr>
        <w:ind w:left="3150" w:hanging="360"/>
      </w:pPr>
      <w:rPr>
        <w:rFonts w:ascii="Symbol" w:hAnsi="Symbol" w:hint="default"/>
      </w:rPr>
    </w:lvl>
    <w:lvl w:ilvl="4" w:tplc="04080003" w:tentative="1">
      <w:start w:val="1"/>
      <w:numFmt w:val="bullet"/>
      <w:lvlText w:val="o"/>
      <w:lvlJc w:val="left"/>
      <w:pPr>
        <w:ind w:left="3870" w:hanging="360"/>
      </w:pPr>
      <w:rPr>
        <w:rFonts w:ascii="Courier New" w:hAnsi="Courier New" w:cs="Courier New" w:hint="default"/>
      </w:rPr>
    </w:lvl>
    <w:lvl w:ilvl="5" w:tplc="04080005" w:tentative="1">
      <w:start w:val="1"/>
      <w:numFmt w:val="bullet"/>
      <w:lvlText w:val=""/>
      <w:lvlJc w:val="left"/>
      <w:pPr>
        <w:ind w:left="4590" w:hanging="360"/>
      </w:pPr>
      <w:rPr>
        <w:rFonts w:ascii="Wingdings" w:hAnsi="Wingdings" w:hint="default"/>
      </w:rPr>
    </w:lvl>
    <w:lvl w:ilvl="6" w:tplc="04080001" w:tentative="1">
      <w:start w:val="1"/>
      <w:numFmt w:val="bullet"/>
      <w:lvlText w:val=""/>
      <w:lvlJc w:val="left"/>
      <w:pPr>
        <w:ind w:left="5310" w:hanging="360"/>
      </w:pPr>
      <w:rPr>
        <w:rFonts w:ascii="Symbol" w:hAnsi="Symbol" w:hint="default"/>
      </w:rPr>
    </w:lvl>
    <w:lvl w:ilvl="7" w:tplc="04080003" w:tentative="1">
      <w:start w:val="1"/>
      <w:numFmt w:val="bullet"/>
      <w:lvlText w:val="o"/>
      <w:lvlJc w:val="left"/>
      <w:pPr>
        <w:ind w:left="6030" w:hanging="360"/>
      </w:pPr>
      <w:rPr>
        <w:rFonts w:ascii="Courier New" w:hAnsi="Courier New" w:cs="Courier New" w:hint="default"/>
      </w:rPr>
    </w:lvl>
    <w:lvl w:ilvl="8" w:tplc="04080005" w:tentative="1">
      <w:start w:val="1"/>
      <w:numFmt w:val="bullet"/>
      <w:lvlText w:val=""/>
      <w:lvlJc w:val="left"/>
      <w:pPr>
        <w:ind w:left="6750" w:hanging="360"/>
      </w:pPr>
      <w:rPr>
        <w:rFonts w:ascii="Wingdings" w:hAnsi="Wingdings" w:hint="default"/>
      </w:rPr>
    </w:lvl>
  </w:abstractNum>
  <w:abstractNum w:abstractNumId="4">
    <w:nsid w:val="60351604"/>
    <w:multiLevelType w:val="hybridMultilevel"/>
    <w:tmpl w:val="FCF298B2"/>
    <w:lvl w:ilvl="0" w:tplc="193C6278">
      <w:numFmt w:val="bullet"/>
      <w:lvlText w:val="-"/>
      <w:lvlJc w:val="left"/>
      <w:pPr>
        <w:ind w:left="795" w:hanging="360"/>
      </w:pPr>
      <w:rPr>
        <w:rFonts w:ascii="Calibri" w:eastAsiaTheme="minorHAnsi" w:hAnsi="Calibri" w:cs="Aria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705133E7"/>
    <w:multiLevelType w:val="hybridMultilevel"/>
    <w:tmpl w:val="83BADC56"/>
    <w:lvl w:ilvl="0" w:tplc="44F25FF4">
      <w:numFmt w:val="bullet"/>
      <w:lvlText w:val="-"/>
      <w:lvlJc w:val="left"/>
      <w:pPr>
        <w:ind w:left="810" w:hanging="360"/>
      </w:pPr>
      <w:rPr>
        <w:rFonts w:ascii="Calibri" w:eastAsiaTheme="minorHAnsi" w:hAnsi="Calibri" w:cs="Aria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6">
    <w:nsid w:val="7D63044D"/>
    <w:multiLevelType w:val="hybridMultilevel"/>
    <w:tmpl w:val="CB2C11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1E9"/>
    <w:rsid w:val="000007CC"/>
    <w:rsid w:val="00012BF1"/>
    <w:rsid w:val="00021CEC"/>
    <w:rsid w:val="00037377"/>
    <w:rsid w:val="00086A56"/>
    <w:rsid w:val="00097922"/>
    <w:rsid w:val="000F1DBE"/>
    <w:rsid w:val="00100EA8"/>
    <w:rsid w:val="001204BC"/>
    <w:rsid w:val="00167BF2"/>
    <w:rsid w:val="00175BB2"/>
    <w:rsid w:val="00182B68"/>
    <w:rsid w:val="00186F41"/>
    <w:rsid w:val="00192687"/>
    <w:rsid w:val="0019759B"/>
    <w:rsid w:val="001C1D0E"/>
    <w:rsid w:val="001C32C8"/>
    <w:rsid w:val="001D7C9D"/>
    <w:rsid w:val="001F31E9"/>
    <w:rsid w:val="00211539"/>
    <w:rsid w:val="0023637F"/>
    <w:rsid w:val="002379EB"/>
    <w:rsid w:val="00246B3C"/>
    <w:rsid w:val="002B221B"/>
    <w:rsid w:val="002B744B"/>
    <w:rsid w:val="002D4DC8"/>
    <w:rsid w:val="00313AD5"/>
    <w:rsid w:val="003146AE"/>
    <w:rsid w:val="003172CA"/>
    <w:rsid w:val="00340BFC"/>
    <w:rsid w:val="003441ED"/>
    <w:rsid w:val="00347C06"/>
    <w:rsid w:val="003532D9"/>
    <w:rsid w:val="00362C9A"/>
    <w:rsid w:val="003750BC"/>
    <w:rsid w:val="0039276E"/>
    <w:rsid w:val="003B5D7C"/>
    <w:rsid w:val="003C2989"/>
    <w:rsid w:val="003C7BFC"/>
    <w:rsid w:val="00421C8B"/>
    <w:rsid w:val="004400F7"/>
    <w:rsid w:val="00464A43"/>
    <w:rsid w:val="00473FB4"/>
    <w:rsid w:val="0048047E"/>
    <w:rsid w:val="004F0AE9"/>
    <w:rsid w:val="00546B29"/>
    <w:rsid w:val="00550679"/>
    <w:rsid w:val="0055777E"/>
    <w:rsid w:val="0058767A"/>
    <w:rsid w:val="005A6111"/>
    <w:rsid w:val="005A646E"/>
    <w:rsid w:val="005B5397"/>
    <w:rsid w:val="005C5C66"/>
    <w:rsid w:val="005F6AAD"/>
    <w:rsid w:val="00610F23"/>
    <w:rsid w:val="00643955"/>
    <w:rsid w:val="00661DCA"/>
    <w:rsid w:val="00670A09"/>
    <w:rsid w:val="006804E8"/>
    <w:rsid w:val="006869D1"/>
    <w:rsid w:val="00687D3C"/>
    <w:rsid w:val="006A2FA2"/>
    <w:rsid w:val="006C1213"/>
    <w:rsid w:val="006E4D64"/>
    <w:rsid w:val="007548AC"/>
    <w:rsid w:val="0076590E"/>
    <w:rsid w:val="00765E7C"/>
    <w:rsid w:val="0076729E"/>
    <w:rsid w:val="00776D81"/>
    <w:rsid w:val="0077700C"/>
    <w:rsid w:val="007D2FC4"/>
    <w:rsid w:val="007E4BA9"/>
    <w:rsid w:val="007F3650"/>
    <w:rsid w:val="008332BF"/>
    <w:rsid w:val="00924A68"/>
    <w:rsid w:val="00971BA2"/>
    <w:rsid w:val="00981803"/>
    <w:rsid w:val="00982E5D"/>
    <w:rsid w:val="009A4BCC"/>
    <w:rsid w:val="009B3E25"/>
    <w:rsid w:val="009D59C3"/>
    <w:rsid w:val="009D6958"/>
    <w:rsid w:val="009F53CE"/>
    <w:rsid w:val="00A113FB"/>
    <w:rsid w:val="00A15DF4"/>
    <w:rsid w:val="00A22C3F"/>
    <w:rsid w:val="00A960C0"/>
    <w:rsid w:val="00A967BB"/>
    <w:rsid w:val="00AD6251"/>
    <w:rsid w:val="00B2734B"/>
    <w:rsid w:val="00B500C3"/>
    <w:rsid w:val="00B85B5E"/>
    <w:rsid w:val="00B870FF"/>
    <w:rsid w:val="00BB0F12"/>
    <w:rsid w:val="00BB392D"/>
    <w:rsid w:val="00BC08CF"/>
    <w:rsid w:val="00C02E5A"/>
    <w:rsid w:val="00C34F04"/>
    <w:rsid w:val="00C46FB3"/>
    <w:rsid w:val="00C6109F"/>
    <w:rsid w:val="00C8217E"/>
    <w:rsid w:val="00C97212"/>
    <w:rsid w:val="00CB4A8F"/>
    <w:rsid w:val="00CB77CC"/>
    <w:rsid w:val="00CD59C7"/>
    <w:rsid w:val="00CE3A99"/>
    <w:rsid w:val="00CF52D0"/>
    <w:rsid w:val="00D0536B"/>
    <w:rsid w:val="00DB4131"/>
    <w:rsid w:val="00DB5B1E"/>
    <w:rsid w:val="00DD3497"/>
    <w:rsid w:val="00DE2084"/>
    <w:rsid w:val="00E10300"/>
    <w:rsid w:val="00E94BAA"/>
    <w:rsid w:val="00E96B67"/>
    <w:rsid w:val="00E96BB4"/>
    <w:rsid w:val="00EA4E1C"/>
    <w:rsid w:val="00EF42A3"/>
    <w:rsid w:val="00F01A99"/>
    <w:rsid w:val="00F54ACE"/>
    <w:rsid w:val="00F56474"/>
    <w:rsid w:val="00F906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AE9"/>
    <w:pPr>
      <w:ind w:left="720"/>
      <w:contextualSpacing/>
    </w:pPr>
  </w:style>
  <w:style w:type="paragraph" w:styleId="a4">
    <w:name w:val="Balloon Text"/>
    <w:basedOn w:val="a"/>
    <w:link w:val="Char"/>
    <w:uiPriority w:val="99"/>
    <w:semiHidden/>
    <w:unhideWhenUsed/>
    <w:rsid w:val="0055777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5777E"/>
    <w:rPr>
      <w:rFonts w:ascii="Tahoma" w:hAnsi="Tahoma" w:cs="Tahoma"/>
      <w:sz w:val="16"/>
      <w:szCs w:val="16"/>
    </w:rPr>
  </w:style>
  <w:style w:type="paragraph" w:styleId="a5">
    <w:name w:val="Document Map"/>
    <w:basedOn w:val="a"/>
    <w:link w:val="Char0"/>
    <w:uiPriority w:val="99"/>
    <w:semiHidden/>
    <w:unhideWhenUsed/>
    <w:rsid w:val="0077700C"/>
    <w:pPr>
      <w:spacing w:after="0" w:line="240" w:lineRule="auto"/>
    </w:pPr>
    <w:rPr>
      <w:rFonts w:ascii="Tahoma" w:hAnsi="Tahoma" w:cs="Tahoma"/>
      <w:sz w:val="16"/>
      <w:szCs w:val="16"/>
    </w:rPr>
  </w:style>
  <w:style w:type="character" w:customStyle="1" w:styleId="Char0">
    <w:name w:val="Χάρτης εγγράφου Char"/>
    <w:basedOn w:val="a0"/>
    <w:link w:val="a5"/>
    <w:uiPriority w:val="99"/>
    <w:semiHidden/>
    <w:rsid w:val="00777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5535335">
      <w:bodyDiv w:val="1"/>
      <w:marLeft w:val="0"/>
      <w:marRight w:val="0"/>
      <w:marTop w:val="0"/>
      <w:marBottom w:val="0"/>
      <w:divBdr>
        <w:top w:val="none" w:sz="0" w:space="0" w:color="auto"/>
        <w:left w:val="none" w:sz="0" w:space="0" w:color="auto"/>
        <w:bottom w:val="none" w:sz="0" w:space="0" w:color="auto"/>
        <w:right w:val="none" w:sz="0" w:space="0" w:color="auto"/>
      </w:divBdr>
      <w:divsChild>
        <w:div w:id="922301242">
          <w:marLeft w:val="0"/>
          <w:marRight w:val="0"/>
          <w:marTop w:val="0"/>
          <w:marBottom w:val="0"/>
          <w:divBdr>
            <w:top w:val="none" w:sz="0" w:space="0" w:color="auto"/>
            <w:left w:val="none" w:sz="0" w:space="0" w:color="auto"/>
            <w:bottom w:val="none" w:sz="0" w:space="0" w:color="auto"/>
            <w:right w:val="none" w:sz="0" w:space="0" w:color="auto"/>
          </w:divBdr>
          <w:divsChild>
            <w:div w:id="1499924374">
              <w:marLeft w:val="0"/>
              <w:marRight w:val="0"/>
              <w:marTop w:val="0"/>
              <w:marBottom w:val="0"/>
              <w:divBdr>
                <w:top w:val="none" w:sz="0" w:space="0" w:color="auto"/>
                <w:left w:val="none" w:sz="0" w:space="0" w:color="auto"/>
                <w:bottom w:val="none" w:sz="0" w:space="0" w:color="auto"/>
                <w:right w:val="none" w:sz="0" w:space="0" w:color="auto"/>
              </w:divBdr>
            </w:div>
            <w:div w:id="143396854">
              <w:marLeft w:val="0"/>
              <w:marRight w:val="0"/>
              <w:marTop w:val="0"/>
              <w:marBottom w:val="0"/>
              <w:divBdr>
                <w:top w:val="none" w:sz="0" w:space="0" w:color="auto"/>
                <w:left w:val="none" w:sz="0" w:space="0" w:color="auto"/>
                <w:bottom w:val="none" w:sz="0" w:space="0" w:color="auto"/>
                <w:right w:val="none" w:sz="0" w:space="0" w:color="auto"/>
              </w:divBdr>
            </w:div>
            <w:div w:id="17795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2155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q</cp:lastModifiedBy>
  <cp:revision>2</cp:revision>
  <cp:lastPrinted>2016-12-22T12:19:00Z</cp:lastPrinted>
  <dcterms:created xsi:type="dcterms:W3CDTF">2017-01-03T07:21:00Z</dcterms:created>
  <dcterms:modified xsi:type="dcterms:W3CDTF">2017-01-03T07:21:00Z</dcterms:modified>
</cp:coreProperties>
</file>