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800"/>
        <w:tblW w:w="10935" w:type="dxa"/>
        <w:tblLayout w:type="fixed"/>
        <w:tblLook w:val="04A0"/>
      </w:tblPr>
      <w:tblGrid>
        <w:gridCol w:w="5918"/>
        <w:gridCol w:w="142"/>
        <w:gridCol w:w="4875"/>
      </w:tblGrid>
      <w:tr w:rsidR="00206DDE" w:rsidRPr="008200F4" w:rsidTr="00C8293D">
        <w:trPr>
          <w:trHeight w:val="3686"/>
        </w:trPr>
        <w:tc>
          <w:tcPr>
            <w:tcW w:w="6062" w:type="dxa"/>
            <w:gridSpan w:val="2"/>
          </w:tcPr>
          <w:p w:rsidR="00206DDE" w:rsidRPr="0011539B" w:rsidRDefault="00206DDE" w:rsidP="00C8293D">
            <w:pPr>
              <w:pStyle w:val="1"/>
              <w:spacing w:line="276" w:lineRule="auto"/>
              <w:ind w:left="426"/>
              <w:rPr>
                <w:rFonts w:ascii="Calibri" w:hAnsi="Calibri"/>
                <w:sz w:val="22"/>
                <w:szCs w:val="22"/>
              </w:rPr>
            </w:pPr>
          </w:p>
          <w:p w:rsidR="00206DDE" w:rsidRPr="0011539B" w:rsidRDefault="00206DDE" w:rsidP="00C8293D">
            <w:pPr>
              <w:rPr>
                <w:rFonts w:ascii="Calibri" w:hAnsi="Calibri"/>
                <w:sz w:val="22"/>
                <w:szCs w:val="22"/>
              </w:rPr>
            </w:pPr>
          </w:p>
          <w:p w:rsidR="00206DDE" w:rsidRPr="0011539B" w:rsidRDefault="00206DDE" w:rsidP="00C8293D">
            <w:pPr>
              <w:rPr>
                <w:rFonts w:ascii="Calibri" w:hAnsi="Calibri"/>
                <w:sz w:val="22"/>
                <w:szCs w:val="22"/>
              </w:rPr>
            </w:pPr>
          </w:p>
          <w:p w:rsidR="00206DDE" w:rsidRPr="0011539B" w:rsidRDefault="00206DDE" w:rsidP="00C8293D">
            <w:pPr>
              <w:rPr>
                <w:rFonts w:ascii="Calibri" w:hAnsi="Calibri"/>
                <w:sz w:val="22"/>
                <w:szCs w:val="22"/>
              </w:rPr>
            </w:pPr>
          </w:p>
          <w:p w:rsidR="00206DDE" w:rsidRPr="0011539B" w:rsidRDefault="00874EFA" w:rsidP="00C8293D">
            <w:pPr>
              <w:ind w:left="426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19100" cy="419100"/>
                  <wp:effectExtent l="19050" t="0" r="0" b="0"/>
                  <wp:docPr id="1" name="Εικόνα 1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DDE" w:rsidRPr="0011539B" w:rsidRDefault="00206DDE" w:rsidP="00C8293D">
            <w:pPr>
              <w:spacing w:after="60"/>
              <w:ind w:left="4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1539B">
              <w:rPr>
                <w:rFonts w:ascii="Calibri" w:hAnsi="Calibri"/>
                <w:b/>
                <w:sz w:val="22"/>
                <w:szCs w:val="22"/>
              </w:rPr>
              <w:t>ΕΛΛΗΝΙΚΗ ΔΗΜΟΚΡΑΤΙΑ</w:t>
            </w:r>
          </w:p>
          <w:p w:rsidR="00206DDE" w:rsidRPr="0011539B" w:rsidRDefault="00206DDE" w:rsidP="00C8293D">
            <w:pPr>
              <w:ind w:left="4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1539B">
              <w:rPr>
                <w:rFonts w:ascii="Calibri" w:hAnsi="Calibri"/>
                <w:b/>
                <w:sz w:val="22"/>
                <w:szCs w:val="22"/>
              </w:rPr>
              <w:t>ΥΠΟΥΡΓΕΙΟ ΠΑΙΔΕΙΑΣ, ΕΡΕΥΝΑΣ ΚΑΙ ΘΡΗΣΚΕΥΜΑΤΩΝ</w:t>
            </w:r>
          </w:p>
          <w:p w:rsidR="00206DDE" w:rsidRPr="0011539B" w:rsidRDefault="00206DDE" w:rsidP="00C8293D">
            <w:pPr>
              <w:ind w:left="4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1539B">
              <w:rPr>
                <w:rFonts w:ascii="Calibri" w:hAnsi="Calibri"/>
                <w:b/>
                <w:sz w:val="22"/>
                <w:szCs w:val="22"/>
              </w:rPr>
              <w:t>ΠΕΡΙΦΕΡΕΙΑΚΗ ΔΙΕΥΘΥΝΣΗ</w:t>
            </w:r>
          </w:p>
          <w:p w:rsidR="00206DDE" w:rsidRPr="0011539B" w:rsidRDefault="00206DDE" w:rsidP="00C8293D">
            <w:pPr>
              <w:ind w:left="4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1539B">
              <w:rPr>
                <w:rFonts w:ascii="Calibri" w:hAnsi="Calibri"/>
                <w:b/>
                <w:sz w:val="22"/>
                <w:szCs w:val="22"/>
              </w:rPr>
              <w:t>Α/ΘΜΙΑΣ ΚΑΙ Β/ΘΜΙΑΣ ΕΚΠΑΙΔΕΥΣΗΣ</w:t>
            </w:r>
          </w:p>
          <w:p w:rsidR="00206DDE" w:rsidRPr="0011539B" w:rsidRDefault="00206DDE" w:rsidP="00C8293D">
            <w:pPr>
              <w:ind w:left="4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1539B">
              <w:rPr>
                <w:rFonts w:ascii="Calibri" w:hAnsi="Calibri"/>
                <w:b/>
                <w:sz w:val="22"/>
                <w:szCs w:val="22"/>
              </w:rPr>
              <w:t>ΣΤΕΡΕΑΣ ΕΛΛΑΔΑΣ</w:t>
            </w:r>
          </w:p>
          <w:p w:rsidR="00206DDE" w:rsidRPr="0011539B" w:rsidRDefault="00206DDE" w:rsidP="00C8293D">
            <w:pPr>
              <w:ind w:left="4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1539B">
              <w:rPr>
                <w:rFonts w:ascii="Calibri" w:hAnsi="Calibri"/>
                <w:b/>
                <w:sz w:val="22"/>
                <w:szCs w:val="22"/>
              </w:rPr>
              <w:t xml:space="preserve">ΤΜΗΜΑΤΑ ΕΠΙΣΤΗΜΟΝΙΚΗΣ &amp; ΠΑΙΔΑΓΩΓΙΚΗΣ </w:t>
            </w:r>
          </w:p>
          <w:p w:rsidR="00206DDE" w:rsidRPr="0011539B" w:rsidRDefault="00206DDE" w:rsidP="00C8293D">
            <w:pPr>
              <w:ind w:left="4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1539B">
              <w:rPr>
                <w:rFonts w:ascii="Calibri" w:hAnsi="Calibri"/>
                <w:b/>
                <w:sz w:val="22"/>
                <w:szCs w:val="22"/>
              </w:rPr>
              <w:t>ΚΑΘΟΔΗΓΗΣΗΣ Π. Ε. και Δ.Ε.</w:t>
            </w:r>
          </w:p>
        </w:tc>
        <w:tc>
          <w:tcPr>
            <w:tcW w:w="4876" w:type="dxa"/>
          </w:tcPr>
          <w:p w:rsidR="00206DDE" w:rsidRPr="0011539B" w:rsidRDefault="00206DDE" w:rsidP="00C8293D">
            <w:pPr>
              <w:pStyle w:val="1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11539B">
              <w:rPr>
                <w:rFonts w:ascii="Calibri" w:hAnsi="Calibri"/>
                <w:sz w:val="22"/>
                <w:szCs w:val="22"/>
              </w:rPr>
              <w:t xml:space="preserve">                 </w:t>
            </w:r>
          </w:p>
          <w:p w:rsidR="00206DDE" w:rsidRPr="0011539B" w:rsidRDefault="00206DDE" w:rsidP="00C8293D">
            <w:pPr>
              <w:pStyle w:val="1"/>
              <w:spacing w:line="276" w:lineRule="auto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  <w:p w:rsidR="00206DDE" w:rsidRPr="0011539B" w:rsidRDefault="00206DDE" w:rsidP="00C8293D">
            <w:pPr>
              <w:rPr>
                <w:rFonts w:ascii="Calibri" w:hAnsi="Calibri"/>
                <w:sz w:val="22"/>
                <w:szCs w:val="22"/>
              </w:rPr>
            </w:pPr>
            <w:r w:rsidRPr="0011539B">
              <w:rPr>
                <w:rFonts w:ascii="Calibri" w:hAnsi="Calibri"/>
                <w:sz w:val="22"/>
                <w:szCs w:val="22"/>
              </w:rPr>
              <w:t xml:space="preserve">                   </w:t>
            </w:r>
          </w:p>
          <w:p w:rsidR="00206DDE" w:rsidRPr="0011539B" w:rsidRDefault="00206DDE" w:rsidP="00C8293D">
            <w:pPr>
              <w:pStyle w:val="1"/>
              <w:spacing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11539B">
              <w:rPr>
                <w:rFonts w:ascii="Calibri" w:hAnsi="Calibri"/>
                <w:sz w:val="22"/>
                <w:szCs w:val="22"/>
              </w:rPr>
              <w:t xml:space="preserve">                    </w:t>
            </w:r>
          </w:p>
          <w:p w:rsidR="00206DDE" w:rsidRPr="0011539B" w:rsidRDefault="00206DDE" w:rsidP="00C8293D">
            <w:pPr>
              <w:pStyle w:val="1"/>
              <w:spacing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206DDE" w:rsidRPr="0011539B" w:rsidRDefault="0011539B" w:rsidP="00C8293D">
            <w:pPr>
              <w:pStyle w:val="1"/>
              <w:spacing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11539B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ΛΑΜΙΑ  7</w:t>
            </w:r>
            <w:r w:rsidR="00206DDE" w:rsidRPr="0011539B">
              <w:rPr>
                <w:rFonts w:ascii="Calibri" w:hAnsi="Calibri"/>
                <w:sz w:val="22"/>
                <w:szCs w:val="22"/>
              </w:rPr>
              <w:t>/2/2017</w:t>
            </w:r>
          </w:p>
          <w:p w:rsidR="00206DDE" w:rsidRPr="0011539B" w:rsidRDefault="0011539B" w:rsidP="00C8293D">
            <w:pPr>
              <w:pStyle w:val="1"/>
              <w:spacing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11539B">
              <w:rPr>
                <w:rFonts w:ascii="Calibri" w:hAnsi="Calibri"/>
                <w:sz w:val="22"/>
                <w:szCs w:val="22"/>
              </w:rPr>
              <w:t xml:space="preserve">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</w:t>
            </w:r>
            <w:r w:rsidRPr="0011539B">
              <w:rPr>
                <w:rFonts w:ascii="Calibri" w:hAnsi="Calibri"/>
                <w:sz w:val="22"/>
                <w:szCs w:val="22"/>
              </w:rPr>
              <w:t xml:space="preserve"> Αρ. Πρωτ.: Φ.15/</w:t>
            </w:r>
            <w:r>
              <w:rPr>
                <w:rFonts w:ascii="Calibri" w:hAnsi="Calibri"/>
                <w:sz w:val="22"/>
                <w:szCs w:val="22"/>
              </w:rPr>
              <w:t>1012</w:t>
            </w:r>
          </w:p>
          <w:p w:rsidR="00206DDE" w:rsidRPr="0011539B" w:rsidRDefault="00206DDE" w:rsidP="00C829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06DDE" w:rsidRPr="00B12878" w:rsidTr="00C8293D">
        <w:trPr>
          <w:trHeight w:val="1825"/>
        </w:trPr>
        <w:tc>
          <w:tcPr>
            <w:tcW w:w="5920" w:type="dxa"/>
          </w:tcPr>
          <w:p w:rsidR="00206DDE" w:rsidRPr="0011539B" w:rsidRDefault="00206DDE" w:rsidP="00C8293D">
            <w:pPr>
              <w:tabs>
                <w:tab w:val="left" w:pos="1620"/>
              </w:tabs>
              <w:ind w:left="426"/>
              <w:rPr>
                <w:rFonts w:ascii="Calibri" w:hAnsi="Calibri"/>
                <w:sz w:val="22"/>
                <w:szCs w:val="22"/>
              </w:rPr>
            </w:pPr>
            <w:r w:rsidRPr="0011539B">
              <w:rPr>
                <w:rFonts w:ascii="Calibri" w:hAnsi="Calibri"/>
                <w:sz w:val="22"/>
                <w:szCs w:val="22"/>
              </w:rPr>
              <w:t xml:space="preserve">  Ταχ. Δ/νση:      Αρκαδίου 8  Λαμία 35131</w:t>
            </w:r>
          </w:p>
          <w:p w:rsidR="00206DDE" w:rsidRPr="0011539B" w:rsidRDefault="00206DDE" w:rsidP="00C8293D">
            <w:pPr>
              <w:tabs>
                <w:tab w:val="left" w:pos="1545"/>
              </w:tabs>
              <w:ind w:left="426"/>
              <w:rPr>
                <w:rFonts w:ascii="Calibri" w:hAnsi="Calibri"/>
                <w:sz w:val="22"/>
                <w:szCs w:val="22"/>
              </w:rPr>
            </w:pPr>
            <w:r w:rsidRPr="0011539B">
              <w:rPr>
                <w:rFonts w:ascii="Calibri" w:hAnsi="Calibri"/>
                <w:sz w:val="22"/>
                <w:szCs w:val="22"/>
              </w:rPr>
              <w:t xml:space="preserve">  Πλ</w:t>
            </w:r>
            <w:r w:rsidR="0011539B">
              <w:rPr>
                <w:rFonts w:ascii="Calibri" w:hAnsi="Calibri"/>
                <w:sz w:val="22"/>
                <w:szCs w:val="22"/>
              </w:rPr>
              <w:t>ηροφορίες:   Ελένη Ζιώρη</w:t>
            </w:r>
          </w:p>
          <w:p w:rsidR="00206DDE" w:rsidRPr="0011539B" w:rsidRDefault="00206DDE" w:rsidP="00C8293D">
            <w:pPr>
              <w:ind w:left="426"/>
              <w:rPr>
                <w:rFonts w:ascii="Calibri" w:hAnsi="Calibri"/>
                <w:sz w:val="22"/>
                <w:szCs w:val="22"/>
              </w:rPr>
            </w:pPr>
            <w:r w:rsidRPr="0011539B">
              <w:rPr>
                <w:rFonts w:ascii="Calibri" w:hAnsi="Calibri"/>
                <w:sz w:val="22"/>
                <w:szCs w:val="22"/>
              </w:rPr>
              <w:t xml:space="preserve">  Τηλέφωνο:        22310 66151 </w:t>
            </w:r>
          </w:p>
          <w:p w:rsidR="00206DDE" w:rsidRPr="0011539B" w:rsidRDefault="00206DDE" w:rsidP="00C8293D">
            <w:pPr>
              <w:ind w:left="426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1539B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11539B">
              <w:rPr>
                <w:rFonts w:ascii="Calibri" w:hAnsi="Calibri"/>
                <w:sz w:val="22"/>
                <w:szCs w:val="22"/>
                <w:lang w:val="en-US"/>
              </w:rPr>
              <w:t>Fax</w:t>
            </w:r>
            <w:r w:rsidRPr="0011539B">
              <w:rPr>
                <w:rFonts w:ascii="Calibri" w:hAnsi="Calibri"/>
                <w:sz w:val="22"/>
                <w:szCs w:val="22"/>
              </w:rPr>
              <w:t xml:space="preserve">:                     22310 66167   </w:t>
            </w:r>
          </w:p>
          <w:p w:rsidR="00206DDE" w:rsidRPr="0011539B" w:rsidRDefault="00206DDE" w:rsidP="00C8293D">
            <w:pPr>
              <w:ind w:left="426"/>
              <w:rPr>
                <w:rFonts w:ascii="Calibri" w:hAnsi="Calibri"/>
                <w:sz w:val="22"/>
                <w:szCs w:val="22"/>
                <w:lang w:val="en-US"/>
              </w:rPr>
            </w:pPr>
            <w:r w:rsidRPr="0011539B">
              <w:rPr>
                <w:rFonts w:ascii="Calibri" w:hAnsi="Calibri"/>
                <w:color w:val="000080"/>
                <w:sz w:val="22"/>
                <w:szCs w:val="22"/>
                <w:lang w:val="de-DE"/>
              </w:rPr>
              <w:t xml:space="preserve">  </w:t>
            </w:r>
            <w:r w:rsidRPr="0011539B"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 w:rsidRPr="0011539B">
              <w:rPr>
                <w:rFonts w:ascii="Calibri" w:hAnsi="Calibri"/>
                <w:sz w:val="22"/>
                <w:szCs w:val="22"/>
                <w:lang w:val="de-DE"/>
              </w:rPr>
              <w:t>-</w:t>
            </w:r>
            <w:r w:rsidRPr="0011539B">
              <w:rPr>
                <w:rFonts w:ascii="Calibri" w:hAnsi="Calibri"/>
                <w:sz w:val="22"/>
                <w:szCs w:val="22"/>
                <w:lang w:val="en-US"/>
              </w:rPr>
              <w:t>m</w:t>
            </w:r>
            <w:r w:rsidRPr="0011539B">
              <w:rPr>
                <w:rFonts w:ascii="Calibri" w:hAnsi="Calibri"/>
                <w:sz w:val="22"/>
                <w:szCs w:val="22"/>
                <w:lang w:val="de-DE"/>
              </w:rPr>
              <w:t xml:space="preserve">ail:           </w:t>
            </w:r>
            <w:r w:rsidRPr="0011539B">
              <w:rPr>
                <w:rFonts w:ascii="Calibri" w:hAnsi="Calibri"/>
                <w:sz w:val="22"/>
                <w:szCs w:val="22"/>
                <w:lang w:val="en-US"/>
              </w:rPr>
              <w:t xml:space="preserve">     </w:t>
            </w:r>
            <w:hyperlink r:id="rId8" w:history="1">
              <w:r w:rsidRPr="0011539B">
                <w:rPr>
                  <w:rStyle w:val="-"/>
                  <w:rFonts w:ascii="Calibri" w:hAnsi="Calibri"/>
                  <w:sz w:val="22"/>
                  <w:szCs w:val="22"/>
                  <w:lang w:val="en-US"/>
                </w:rPr>
                <w:t>tepk.stereas.pe@gmail.com</w:t>
              </w:r>
            </w:hyperlink>
          </w:p>
          <w:p w:rsidR="00206DDE" w:rsidRPr="0011539B" w:rsidRDefault="00206DDE" w:rsidP="00C8293D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11539B">
              <w:rPr>
                <w:rFonts w:ascii="Calibri" w:hAnsi="Calibri"/>
                <w:sz w:val="22"/>
                <w:szCs w:val="22"/>
                <w:lang w:val="en-US"/>
              </w:rPr>
              <w:t xml:space="preserve">                                </w:t>
            </w:r>
          </w:p>
        </w:tc>
        <w:tc>
          <w:tcPr>
            <w:tcW w:w="5018" w:type="dxa"/>
            <w:gridSpan w:val="2"/>
          </w:tcPr>
          <w:p w:rsidR="00206DDE" w:rsidRPr="0011539B" w:rsidRDefault="00206DDE" w:rsidP="00C8293D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1539B">
              <w:rPr>
                <w:rFonts w:ascii="Calibri" w:hAnsi="Calibri"/>
                <w:bCs/>
                <w:sz w:val="22"/>
                <w:szCs w:val="22"/>
              </w:rPr>
              <w:t>ΠΡΟΣ : 1.  Σχολικούς Συμβούλους Α/θμιας και Β/θμιας Εκπ/σης Στερεάς Ελλάδας</w:t>
            </w:r>
          </w:p>
          <w:p w:rsidR="00206DDE" w:rsidRPr="0011539B" w:rsidRDefault="00206DDE" w:rsidP="00C8293D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1539B">
              <w:rPr>
                <w:rFonts w:ascii="Calibri" w:hAnsi="Calibri"/>
                <w:bCs/>
                <w:sz w:val="22"/>
                <w:szCs w:val="22"/>
              </w:rPr>
              <w:t>2. Δ/ντές  Α/θμιας και Β/θμιας Εκπ/σης Στερεάς Ελλάδας</w:t>
            </w:r>
          </w:p>
          <w:p w:rsidR="00206DDE" w:rsidRPr="0011539B" w:rsidRDefault="00206DDE" w:rsidP="00C8293D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1539B">
              <w:rPr>
                <w:rFonts w:ascii="Calibri" w:hAnsi="Calibri"/>
                <w:bCs/>
                <w:sz w:val="22"/>
                <w:szCs w:val="22"/>
              </w:rPr>
              <w:t>3. Σχολικές Μονάδες Α/θμιας και Β/θμιας Εκπ/σης Στερεάς Ελλάδας (μέσω των οικείων Δ/νσεων)</w:t>
            </w:r>
          </w:p>
          <w:p w:rsidR="00206DDE" w:rsidRPr="0011539B" w:rsidRDefault="00206DDE" w:rsidP="00C8293D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1539B">
              <w:rPr>
                <w:rFonts w:ascii="Calibri" w:hAnsi="Calibri"/>
                <w:bCs/>
                <w:sz w:val="22"/>
                <w:szCs w:val="22"/>
              </w:rPr>
              <w:t>4. Υπεύθυνους Σχολ. Δραστηριοτήτων Α/θμιας και Β/θμιας Στερεάς Ελλάδας (μέσω των οικείων Δ/νσεων)</w:t>
            </w:r>
          </w:p>
          <w:p w:rsidR="00206DDE" w:rsidRPr="0011539B" w:rsidRDefault="00206DDE" w:rsidP="00C8293D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1539B">
              <w:rPr>
                <w:rFonts w:ascii="Calibri" w:hAnsi="Calibri"/>
                <w:bCs/>
                <w:sz w:val="22"/>
                <w:szCs w:val="22"/>
              </w:rPr>
              <w:t>5. ΚΕΔΔΥ Στερεάς Ελλάδας</w:t>
            </w:r>
          </w:p>
          <w:p w:rsidR="00206DDE" w:rsidRPr="0011539B" w:rsidRDefault="00206DDE" w:rsidP="00C8293D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1539B">
              <w:rPr>
                <w:rFonts w:ascii="Calibri" w:hAnsi="Calibri"/>
                <w:bCs/>
                <w:sz w:val="22"/>
                <w:szCs w:val="22"/>
              </w:rPr>
              <w:t>6. ΚΕΣΥΠ Στερεάς Ελλάδας (μέσω των οικείων Δ/νσεων)</w:t>
            </w:r>
          </w:p>
          <w:p w:rsidR="00206DDE" w:rsidRPr="0011539B" w:rsidRDefault="00206DDE" w:rsidP="00C8293D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1539B">
              <w:rPr>
                <w:rFonts w:ascii="Calibri" w:hAnsi="Calibri"/>
                <w:bCs/>
                <w:sz w:val="22"/>
                <w:szCs w:val="22"/>
              </w:rPr>
              <w:t>7. ΚΕΠΛΗΝΕΤ Στερεάς Ελλάδας (μέσω των οικείων Δ/νσεων)</w:t>
            </w:r>
          </w:p>
          <w:p w:rsidR="00206DDE" w:rsidRPr="0011539B" w:rsidRDefault="00206DDE" w:rsidP="00C8293D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1539B">
              <w:rPr>
                <w:rFonts w:ascii="Calibri" w:hAnsi="Calibri"/>
                <w:bCs/>
                <w:sz w:val="22"/>
                <w:szCs w:val="22"/>
              </w:rPr>
              <w:t xml:space="preserve">8. Σ.Σ.Ν. Στερεάς Ελλάδας (μέσω των οικείων Δ/νσεων) </w:t>
            </w:r>
          </w:p>
        </w:tc>
      </w:tr>
    </w:tbl>
    <w:p w:rsidR="009205E4" w:rsidRDefault="009205E4" w:rsidP="006821BE">
      <w:pPr>
        <w:rPr>
          <w:rFonts w:ascii="Verdana" w:hAnsi="Verdana" w:cs="Arial"/>
        </w:rPr>
      </w:pPr>
    </w:p>
    <w:tbl>
      <w:tblPr>
        <w:tblW w:w="9180" w:type="dxa"/>
        <w:tblInd w:w="108" w:type="dxa"/>
        <w:tblLook w:val="00BF"/>
      </w:tblPr>
      <w:tblGrid>
        <w:gridCol w:w="1095"/>
        <w:gridCol w:w="8085"/>
      </w:tblGrid>
      <w:tr w:rsidR="008D13DC" w:rsidRPr="0011539B">
        <w:tc>
          <w:tcPr>
            <w:tcW w:w="1095" w:type="dxa"/>
          </w:tcPr>
          <w:p w:rsidR="008D13DC" w:rsidRPr="0011539B" w:rsidRDefault="008D13DC" w:rsidP="006821BE">
            <w:pPr>
              <w:rPr>
                <w:rFonts w:ascii="Calibri" w:hAnsi="Calibri" w:cs="Arial"/>
              </w:rPr>
            </w:pPr>
            <w:r w:rsidRPr="0011539B">
              <w:rPr>
                <w:rFonts w:ascii="Calibri" w:hAnsi="Calibri" w:cs="Arial"/>
                <w:b/>
              </w:rPr>
              <w:t>ΘΕΜΑ:</w:t>
            </w:r>
          </w:p>
        </w:tc>
        <w:tc>
          <w:tcPr>
            <w:tcW w:w="8085" w:type="dxa"/>
          </w:tcPr>
          <w:p w:rsidR="00061F3C" w:rsidRPr="0011539B" w:rsidRDefault="0011539B" w:rsidP="00BD78E1">
            <w:pPr>
              <w:jc w:val="both"/>
              <w:rPr>
                <w:rFonts w:ascii="Calibri" w:hAnsi="Calibri" w:cs="Arial"/>
                <w:b/>
              </w:rPr>
            </w:pPr>
            <w:r w:rsidRPr="0011539B">
              <w:rPr>
                <w:rFonts w:ascii="Calibri" w:hAnsi="Calibri" w:cs="Arial"/>
                <w:b/>
              </w:rPr>
              <w:t>«Διαβιβαστικό 1</w:t>
            </w:r>
            <w:r w:rsidRPr="0011539B">
              <w:rPr>
                <w:rFonts w:ascii="Calibri" w:hAnsi="Calibri" w:cs="Arial"/>
                <w:b/>
                <w:vertAlign w:val="superscript"/>
              </w:rPr>
              <w:t>ης</w:t>
            </w:r>
            <w:r w:rsidRPr="0011539B">
              <w:rPr>
                <w:rFonts w:ascii="Calibri" w:hAnsi="Calibri" w:cs="Arial"/>
                <w:b/>
              </w:rPr>
              <w:t xml:space="preserve"> Ανακοίνωσης </w:t>
            </w:r>
            <w:r w:rsidRPr="0011539B">
              <w:rPr>
                <w:rFonts w:ascii="Calibri" w:hAnsi="Calibri"/>
                <w:b/>
              </w:rPr>
              <w:t>Πανελληνίου Συνεδρίου Μουσειακής Αγωγής και Εκπαίδευσης</w:t>
            </w:r>
            <w:r w:rsidRPr="0011539B">
              <w:rPr>
                <w:rFonts w:ascii="Calibri" w:hAnsi="Calibri" w:cs="Arial"/>
                <w:b/>
              </w:rPr>
              <w:t xml:space="preserve"> </w:t>
            </w:r>
            <w:r w:rsidR="005F2C00" w:rsidRPr="0011539B">
              <w:rPr>
                <w:rFonts w:ascii="Calibri" w:hAnsi="Calibri" w:cs="Arial"/>
                <w:b/>
              </w:rPr>
              <w:t>»</w:t>
            </w:r>
          </w:p>
        </w:tc>
      </w:tr>
    </w:tbl>
    <w:p w:rsidR="00E51E56" w:rsidRPr="0011539B" w:rsidRDefault="00E51E56" w:rsidP="006821BE">
      <w:pPr>
        <w:ind w:firstLine="540"/>
        <w:jc w:val="both"/>
        <w:rPr>
          <w:rFonts w:ascii="Calibri" w:hAnsi="Calibri" w:cs="Arial"/>
        </w:rPr>
      </w:pPr>
    </w:p>
    <w:p w:rsidR="00B11676" w:rsidRDefault="00B11676" w:rsidP="00B11676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</w:t>
      </w:r>
    </w:p>
    <w:p w:rsidR="0011539B" w:rsidRPr="0011539B" w:rsidRDefault="0011539B" w:rsidP="00B11676">
      <w:pPr>
        <w:spacing w:line="360" w:lineRule="auto"/>
        <w:jc w:val="both"/>
        <w:rPr>
          <w:rFonts w:ascii="Calibri" w:hAnsi="Calibri"/>
        </w:rPr>
      </w:pPr>
      <w:r w:rsidRPr="0011539B">
        <w:rPr>
          <w:rFonts w:ascii="Calibri" w:hAnsi="Calibri" w:cs="Arial"/>
          <w:sz w:val="22"/>
          <w:szCs w:val="22"/>
        </w:rPr>
        <w:t>Σας  επισυνάπτουμε την 1</w:t>
      </w:r>
      <w:r w:rsidRPr="0011539B">
        <w:rPr>
          <w:rFonts w:ascii="Calibri" w:hAnsi="Calibri" w:cs="Arial"/>
          <w:sz w:val="22"/>
          <w:szCs w:val="22"/>
          <w:vertAlign w:val="superscript"/>
        </w:rPr>
        <w:t>η</w:t>
      </w:r>
      <w:r w:rsidRPr="0011539B">
        <w:rPr>
          <w:rFonts w:ascii="Calibri" w:hAnsi="Calibri" w:cs="Arial"/>
          <w:sz w:val="22"/>
          <w:szCs w:val="22"/>
        </w:rPr>
        <w:t xml:space="preserve"> ανακοίνωση για το </w:t>
      </w:r>
      <w:r w:rsidRPr="0011539B">
        <w:rPr>
          <w:rFonts w:ascii="Calibri" w:hAnsi="Calibri"/>
        </w:rPr>
        <w:t>Πανελλήνιο Συνέδριο Μουσειακής Αγωγής και Εκπαίδευσης</w:t>
      </w:r>
      <w:r w:rsidRPr="0011539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/>
        </w:rPr>
        <w:t>με τίτλο</w:t>
      </w:r>
      <w:r w:rsidRPr="0011539B">
        <w:rPr>
          <w:rFonts w:ascii="Calibri" w:hAnsi="Calibri"/>
        </w:rPr>
        <w:t>:</w:t>
      </w:r>
    </w:p>
    <w:p w:rsidR="0011539B" w:rsidRDefault="0011539B" w:rsidP="0011539B">
      <w:pPr>
        <w:jc w:val="center"/>
        <w:rPr>
          <w:rFonts w:ascii="Calibri" w:hAnsi="Calibri"/>
          <w:b/>
          <w:lang w:val="en-US"/>
        </w:rPr>
      </w:pPr>
      <w:r w:rsidRPr="0011539B">
        <w:rPr>
          <w:rFonts w:ascii="Calibri" w:hAnsi="Calibri"/>
          <w:b/>
        </w:rPr>
        <w:t>«Αξιοποιώντας τα μουσεία, τα τοπία μνήμης και τους γεώτοπους για την εκπαίδευση του πολίτη στον 21ο αιώνα».</w:t>
      </w:r>
    </w:p>
    <w:p w:rsidR="0011539B" w:rsidRDefault="0011539B" w:rsidP="0011539B">
      <w:pPr>
        <w:jc w:val="center"/>
        <w:rPr>
          <w:rFonts w:ascii="Calibri" w:hAnsi="Calibri"/>
          <w:b/>
          <w:lang w:val="en-US"/>
        </w:rPr>
      </w:pPr>
    </w:p>
    <w:p w:rsidR="0011539B" w:rsidRPr="0011539B" w:rsidRDefault="0011539B" w:rsidP="0011539B">
      <w:pPr>
        <w:jc w:val="center"/>
        <w:rPr>
          <w:rFonts w:ascii="Calibri" w:hAnsi="Calibri"/>
          <w:b/>
          <w:lang w:val="en-US"/>
        </w:rPr>
      </w:pPr>
    </w:p>
    <w:p w:rsidR="00AC166A" w:rsidRPr="0011539B" w:rsidRDefault="0011539B" w:rsidP="0011539B">
      <w:pPr>
        <w:spacing w:line="360" w:lineRule="auto"/>
        <w:jc w:val="both"/>
        <w:rPr>
          <w:rFonts w:ascii="Calibri" w:hAnsi="Calibri"/>
        </w:rPr>
      </w:pPr>
      <w:r w:rsidRPr="0011539B">
        <w:rPr>
          <w:rFonts w:ascii="Calibri" w:hAnsi="Calibri"/>
        </w:rPr>
        <w:t>Σας παρακαλούμε να αναρτηθεί στις ιστοσελίδες όλων των Διευθύνσεων Α/θμιας και Β/θμιας της Περιφέρειας Στερεάς Ελλάδας.</w:t>
      </w:r>
    </w:p>
    <w:p w:rsidR="0011539B" w:rsidRPr="0011539B" w:rsidRDefault="0011539B" w:rsidP="0011539B">
      <w:pPr>
        <w:spacing w:line="360" w:lineRule="auto"/>
        <w:jc w:val="both"/>
        <w:rPr>
          <w:rFonts w:ascii="Calibri" w:hAnsi="Calibri"/>
        </w:rPr>
      </w:pPr>
    </w:p>
    <w:p w:rsidR="0011539B" w:rsidRPr="0011539B" w:rsidRDefault="0011539B" w:rsidP="0011539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E51E56" w:rsidRPr="0011539B" w:rsidRDefault="0013485E" w:rsidP="0013485E">
      <w:pPr>
        <w:spacing w:line="360" w:lineRule="auto"/>
        <w:jc w:val="both"/>
        <w:rPr>
          <w:rFonts w:ascii="Calibri" w:hAnsi="Calibri"/>
          <w:b/>
        </w:rPr>
      </w:pPr>
      <w:r w:rsidRPr="0011539B">
        <w:rPr>
          <w:rFonts w:ascii="Calibri" w:hAnsi="Calibri" w:cs="Arial"/>
          <w:b/>
          <w:i/>
          <w:noProof/>
          <w:sz w:val="22"/>
          <w:szCs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9pt;margin-top:612pt;width:252pt;height:103.5pt;z-index:-251658752;mso-position-horizontal-relative:margin;mso-position-vertical-relative:margin" stroked="f">
            <v:textbox style="mso-next-textbox:#_x0000_s1030">
              <w:txbxContent>
                <w:p w:rsidR="00A017D1" w:rsidRPr="0011539B" w:rsidRDefault="000B7A90" w:rsidP="001F5C5F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1539B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Εκ μέρους της οργανωτικής επιτροπής του Συνεδρίου</w:t>
                  </w:r>
                </w:p>
                <w:p w:rsidR="00A017D1" w:rsidRPr="0011539B" w:rsidRDefault="00A017D1" w:rsidP="001F5C5F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A017D1" w:rsidRPr="0011539B" w:rsidRDefault="00A017D1" w:rsidP="001F5C5F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A017D1" w:rsidRPr="0011539B" w:rsidRDefault="00A017D1" w:rsidP="001F5C5F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A017D1" w:rsidRPr="0011539B" w:rsidRDefault="000B7A90" w:rsidP="001F5C5F">
                  <w:pPr>
                    <w:rPr>
                      <w:rFonts w:ascii="Calibri" w:hAnsi="Calibri"/>
                      <w:szCs w:val="22"/>
                    </w:rPr>
                  </w:pPr>
                  <w:r w:rsidRPr="0011539B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                             Ελένη Μπενιάτα</w:t>
                  </w:r>
                </w:p>
              </w:txbxContent>
            </v:textbox>
            <w10:wrap anchorx="margin" anchory="margin"/>
          </v:shape>
        </w:pict>
      </w:r>
      <w:r w:rsidR="00874E4A" w:rsidRPr="0011539B">
        <w:rPr>
          <w:rFonts w:ascii="Calibri" w:hAnsi="Calibri"/>
        </w:rPr>
        <w:tab/>
      </w:r>
      <w:r w:rsidR="00DA4472" w:rsidRPr="0011539B">
        <w:rPr>
          <w:rFonts w:ascii="Calibri" w:hAnsi="Calibri"/>
          <w:b/>
        </w:rPr>
        <w:tab/>
      </w:r>
    </w:p>
    <w:p w:rsidR="00666E40" w:rsidRPr="0011539B" w:rsidRDefault="00666E40" w:rsidP="0013485E">
      <w:pPr>
        <w:spacing w:line="360" w:lineRule="auto"/>
        <w:jc w:val="both"/>
        <w:rPr>
          <w:rFonts w:ascii="Calibri" w:hAnsi="Calibri"/>
          <w:b/>
        </w:rPr>
      </w:pPr>
    </w:p>
    <w:p w:rsidR="00666E40" w:rsidRPr="0011539B" w:rsidRDefault="00666E40" w:rsidP="0013485E">
      <w:pPr>
        <w:spacing w:line="360" w:lineRule="auto"/>
        <w:jc w:val="both"/>
        <w:rPr>
          <w:rFonts w:ascii="Calibri" w:hAnsi="Calibri"/>
          <w:b/>
        </w:rPr>
      </w:pPr>
    </w:p>
    <w:p w:rsidR="0011539B" w:rsidRDefault="00666E40" w:rsidP="00666E40">
      <w:pPr>
        <w:spacing w:line="360" w:lineRule="auto"/>
        <w:rPr>
          <w:rFonts w:ascii="Calibri" w:hAnsi="Calibri"/>
        </w:rPr>
      </w:pPr>
      <w:r w:rsidRPr="0011539B">
        <w:rPr>
          <w:rFonts w:ascii="Calibri" w:hAnsi="Calibri"/>
          <w:u w:val="single"/>
        </w:rPr>
        <w:t>Εσωτερική διανομή</w:t>
      </w:r>
      <w:r w:rsidRPr="0011539B">
        <w:rPr>
          <w:rFonts w:ascii="Calibri" w:hAnsi="Calibri"/>
        </w:rPr>
        <w:t>:</w:t>
      </w:r>
      <w:r w:rsidR="0011539B">
        <w:rPr>
          <w:rFonts w:ascii="Calibri" w:hAnsi="Calibri"/>
        </w:rPr>
        <w:t xml:space="preserve">        </w:t>
      </w:r>
      <w:r w:rsidRPr="0011539B">
        <w:rPr>
          <w:rFonts w:ascii="Calibri" w:hAnsi="Calibri"/>
        </w:rPr>
        <w:t xml:space="preserve">                                                                                                       </w:t>
      </w:r>
    </w:p>
    <w:p w:rsidR="00666E40" w:rsidRDefault="0011539B" w:rsidP="00666E40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Τμήμα </w:t>
      </w:r>
      <w:r w:rsidR="00666E40" w:rsidRPr="0011539B">
        <w:rPr>
          <w:rFonts w:ascii="Calibri" w:hAnsi="Calibri"/>
        </w:rPr>
        <w:t>Επιστημονικής &amp; Παιδαγωγικής Καθοδήγησης ΠΕ</w:t>
      </w:r>
    </w:p>
    <w:p w:rsidR="00A22C95" w:rsidRPr="00A22C95" w:rsidRDefault="00A22C95" w:rsidP="00A22C95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A22C95">
        <w:rPr>
          <w:rFonts w:ascii="Calibri" w:hAnsi="Calibri" w:cs="Calibri"/>
          <w:b/>
          <w:sz w:val="28"/>
          <w:szCs w:val="28"/>
        </w:rPr>
        <w:lastRenderedPageBreak/>
        <w:t>Πανελλήνιο Συνέδριο Μουσειακής Αγωγής και Εκπαίδευσης</w:t>
      </w:r>
    </w:p>
    <w:p w:rsidR="00A22C95" w:rsidRPr="00A22C95" w:rsidRDefault="00A22C95" w:rsidP="00A22C95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8"/>
          <w:szCs w:val="28"/>
        </w:rPr>
      </w:pPr>
    </w:p>
    <w:p w:rsidR="00A22C95" w:rsidRPr="00A22C95" w:rsidRDefault="00A22C95" w:rsidP="00A22C95">
      <w:pPr>
        <w:ind w:firstLine="426"/>
        <w:jc w:val="both"/>
        <w:rPr>
          <w:rFonts w:ascii="Calibri" w:hAnsi="Calibri"/>
          <w:sz w:val="28"/>
          <w:szCs w:val="28"/>
        </w:rPr>
      </w:pPr>
      <w:r w:rsidRPr="00A22C95">
        <w:rPr>
          <w:rFonts w:ascii="Calibri" w:hAnsi="Calibri"/>
          <w:sz w:val="28"/>
          <w:szCs w:val="28"/>
        </w:rPr>
        <w:t xml:space="preserve">Η Περιφερειακή Διεύθυνση Πρωτοβάθμιας και Δευτεροβάθμιας Εκπαίδευσης Στερεάς Ελλάδας, η Περιφέρεια Στερεάς Ελλάδας και το Ινστιτούτο Εκπαιδευτικής Πολιτικής συνδιοργανώνουν </w:t>
      </w:r>
      <w:r w:rsidRPr="00A22C95">
        <w:rPr>
          <w:rFonts w:ascii="Calibri" w:hAnsi="Calibri"/>
          <w:b/>
          <w:sz w:val="28"/>
          <w:szCs w:val="28"/>
        </w:rPr>
        <w:t>τριήμερο Πανελλήνιο Συνέδριο Μουσειακής  Αγωγής  και Εκπαίδευσης</w:t>
      </w:r>
      <w:r w:rsidRPr="00A22C95">
        <w:rPr>
          <w:rFonts w:ascii="Calibri" w:hAnsi="Calibri"/>
          <w:sz w:val="28"/>
          <w:szCs w:val="28"/>
        </w:rPr>
        <w:t xml:space="preserve">. Το συνέδριο θα πραγματοποιηθεί στη </w:t>
      </w:r>
      <w:r w:rsidRPr="00A22C95">
        <w:rPr>
          <w:rFonts w:ascii="Calibri" w:hAnsi="Calibri"/>
          <w:b/>
          <w:sz w:val="28"/>
          <w:szCs w:val="28"/>
        </w:rPr>
        <w:t>Θήβα</w:t>
      </w:r>
      <w:r w:rsidRPr="00A22C95">
        <w:rPr>
          <w:rFonts w:ascii="Calibri" w:hAnsi="Calibri"/>
          <w:sz w:val="28"/>
          <w:szCs w:val="28"/>
        </w:rPr>
        <w:t xml:space="preserve"> (Συνεδριακό Κέντρο Δήμου Θηβαίων με αφορμή τα εγκαίνια του νέου Μουσείου Θηβών) </w:t>
      </w:r>
      <w:r w:rsidRPr="00A22C95">
        <w:rPr>
          <w:rFonts w:ascii="Calibri" w:hAnsi="Calibri"/>
          <w:b/>
          <w:sz w:val="28"/>
          <w:szCs w:val="28"/>
        </w:rPr>
        <w:t>στις 12 έως 14 Μαΐου</w:t>
      </w:r>
      <w:r w:rsidRPr="00A22C95">
        <w:rPr>
          <w:rFonts w:ascii="Calibri" w:hAnsi="Calibri"/>
          <w:sz w:val="28"/>
          <w:szCs w:val="28"/>
        </w:rPr>
        <w:t xml:space="preserve"> με θέμα:</w:t>
      </w:r>
    </w:p>
    <w:p w:rsidR="00A22C95" w:rsidRPr="00A22C95" w:rsidRDefault="00A22C95" w:rsidP="00A22C95">
      <w:pPr>
        <w:widowControl w:val="0"/>
        <w:overflowPunct w:val="0"/>
        <w:autoSpaceDE w:val="0"/>
        <w:autoSpaceDN w:val="0"/>
        <w:adjustRightInd w:val="0"/>
        <w:ind w:firstLine="426"/>
        <w:jc w:val="center"/>
        <w:rPr>
          <w:rFonts w:ascii="Calibri" w:hAnsi="Calibri" w:cs="Calibri"/>
          <w:b/>
          <w:sz w:val="28"/>
          <w:szCs w:val="28"/>
        </w:rPr>
      </w:pPr>
      <w:r w:rsidRPr="00A22C95">
        <w:rPr>
          <w:rFonts w:ascii="Calibri" w:hAnsi="Calibri" w:cs="Calibri"/>
          <w:b/>
          <w:sz w:val="28"/>
          <w:szCs w:val="28"/>
        </w:rPr>
        <w:t>«Αξιοποιώντας τα μουσεία, τα τοπία μνήμης και τους γεωτόπους για την εκπαίδευση του πολίτη στον 21ο αιώνα»</w:t>
      </w:r>
    </w:p>
    <w:p w:rsidR="00A22C95" w:rsidRPr="00A22C95" w:rsidRDefault="00A22C95" w:rsidP="00A22C95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:rsidR="00A22C95" w:rsidRPr="00A22C95" w:rsidRDefault="00A22C95" w:rsidP="00A22C95">
      <w:pPr>
        <w:ind w:firstLine="426"/>
        <w:jc w:val="both"/>
        <w:rPr>
          <w:rFonts w:ascii="Calibri" w:hAnsi="Calibri"/>
          <w:b/>
          <w:sz w:val="28"/>
          <w:szCs w:val="28"/>
        </w:rPr>
      </w:pPr>
      <w:r w:rsidRPr="00A22C95">
        <w:rPr>
          <w:rFonts w:ascii="Calibri" w:hAnsi="Calibri"/>
          <w:sz w:val="28"/>
          <w:szCs w:val="28"/>
        </w:rPr>
        <w:t>Οι εργασίες του συνεδρίου περιλαμβάνουν δύο διακριτά μέρη:</w:t>
      </w:r>
    </w:p>
    <w:p w:rsidR="00A22C95" w:rsidRPr="00A22C95" w:rsidRDefault="00A22C95" w:rsidP="00A22C95">
      <w:pPr>
        <w:pStyle w:val="ListParagraph"/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 w:rsidRPr="00A22C95">
        <w:rPr>
          <w:b/>
          <w:sz w:val="28"/>
          <w:szCs w:val="28"/>
        </w:rPr>
        <w:t>Στο πρώτο</w:t>
      </w:r>
      <w:r w:rsidRPr="00A22C95">
        <w:rPr>
          <w:sz w:val="28"/>
          <w:szCs w:val="28"/>
        </w:rPr>
        <w:t xml:space="preserve"> θα παρουσιαστούν εισηγήσεις προσκεκλημένων επιστημόνων, οι οποίες θα καλύπτουν τις θεματικές του συνεδρίου και οι οποίες θα ανακοινωθούν προσεχώς. </w:t>
      </w:r>
    </w:p>
    <w:p w:rsidR="00A22C95" w:rsidRPr="00A22C95" w:rsidRDefault="00A22C95" w:rsidP="00A22C95">
      <w:pPr>
        <w:pStyle w:val="ListParagraph"/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 w:rsidRPr="00A22C95">
        <w:rPr>
          <w:b/>
          <w:sz w:val="28"/>
          <w:szCs w:val="28"/>
        </w:rPr>
        <w:t>Στο δεύτερο</w:t>
      </w:r>
      <w:r w:rsidRPr="00A22C95">
        <w:rPr>
          <w:sz w:val="28"/>
          <w:szCs w:val="28"/>
        </w:rPr>
        <w:t xml:space="preserve"> μέρος θα παρουσιαστούν πρότυπες δραστηριότητες και προγράμματα, τα οποία θα έχουν σχεδιαστεί ειδικά για τις εργασίες του συνεδρίου και </w:t>
      </w:r>
      <w:r w:rsidRPr="00A22C95">
        <w:rPr>
          <w:sz w:val="28"/>
          <w:szCs w:val="28"/>
          <w:u w:val="single"/>
        </w:rPr>
        <w:t>θα υλοποιηθούν από ομάδες εκπαιδευτικών Α΄/θμιας και Β΄/θμιας Εκπαίδευσης</w:t>
      </w:r>
      <w:r w:rsidRPr="00A22C95">
        <w:rPr>
          <w:sz w:val="28"/>
          <w:szCs w:val="28"/>
        </w:rPr>
        <w:t xml:space="preserve"> σε βιωματικά εργαστήρια με την καθοδήγηση εξειδικευμένων μουσειοπαιδαγωγών.</w:t>
      </w:r>
    </w:p>
    <w:p w:rsidR="00A22C95" w:rsidRDefault="00A22C95" w:rsidP="00A22C95">
      <w:pPr>
        <w:jc w:val="both"/>
        <w:rPr>
          <w:rFonts w:ascii="Calibri" w:hAnsi="Calibri" w:cs="Calibri"/>
          <w:b/>
          <w:sz w:val="28"/>
          <w:szCs w:val="28"/>
        </w:rPr>
      </w:pPr>
      <w:r w:rsidRPr="00A22C95">
        <w:rPr>
          <w:rFonts w:ascii="Calibri" w:hAnsi="Calibri"/>
          <w:sz w:val="28"/>
          <w:szCs w:val="28"/>
        </w:rPr>
        <w:t xml:space="preserve">Αναλυτικά οι πληροφορίες για το συνέδριο είναι αναρτημένες στην ιστοσελίδα της Περιφερειακής Δ/νσης Εκπ/σης Στερεάς Ελλάδας </w:t>
      </w:r>
      <w:hyperlink r:id="rId9" w:history="1">
        <w:r w:rsidRPr="00A22C95">
          <w:rPr>
            <w:rStyle w:val="-"/>
            <w:rFonts w:ascii="Calibri" w:hAnsi="Calibri"/>
            <w:sz w:val="28"/>
            <w:szCs w:val="28"/>
          </w:rPr>
          <w:t>http://stellad.pde.sch.gr/new/</w:t>
        </w:r>
      </w:hyperlink>
      <w:r w:rsidRPr="00A22C95">
        <w:rPr>
          <w:rFonts w:ascii="Calibri" w:hAnsi="Calibri"/>
          <w:sz w:val="28"/>
          <w:szCs w:val="28"/>
        </w:rPr>
        <w:t xml:space="preserve"> στο σύνδεσμο </w:t>
      </w:r>
      <w:r w:rsidRPr="00A22C95">
        <w:rPr>
          <w:rFonts w:ascii="Calibri" w:hAnsi="Calibri"/>
          <w:b/>
          <w:sz w:val="28"/>
          <w:szCs w:val="28"/>
        </w:rPr>
        <w:t>«</w:t>
      </w:r>
      <w:r w:rsidRPr="00A22C95">
        <w:rPr>
          <w:rFonts w:ascii="Calibri" w:hAnsi="Calibri" w:cs="Calibri"/>
          <w:b/>
          <w:i/>
          <w:sz w:val="28"/>
          <w:szCs w:val="28"/>
        </w:rPr>
        <w:t>Πανελλήνιο Συνέδριο Μουσειακής Αγωγής</w:t>
      </w:r>
      <w:r w:rsidRPr="00A22C95">
        <w:rPr>
          <w:rFonts w:ascii="Calibri" w:hAnsi="Calibri" w:cs="Calibri"/>
          <w:b/>
          <w:sz w:val="28"/>
          <w:szCs w:val="28"/>
        </w:rPr>
        <w:t>»</w:t>
      </w:r>
    </w:p>
    <w:p w:rsidR="00A22C95" w:rsidRDefault="00A22C95" w:rsidP="00A22C95">
      <w:pPr>
        <w:jc w:val="both"/>
        <w:rPr>
          <w:rFonts w:ascii="Calibri" w:hAnsi="Calibri" w:cs="Calibri"/>
          <w:b/>
          <w:sz w:val="28"/>
          <w:szCs w:val="28"/>
        </w:rPr>
      </w:pPr>
    </w:p>
    <w:p w:rsidR="00A22C95" w:rsidRPr="00A22C95" w:rsidRDefault="00A22C95" w:rsidP="00A22C95">
      <w:pPr>
        <w:jc w:val="both"/>
        <w:rPr>
          <w:rFonts w:ascii="Calibri" w:hAnsi="Calibri"/>
          <w:b/>
          <w:sz w:val="28"/>
          <w:szCs w:val="28"/>
        </w:rPr>
      </w:pPr>
    </w:p>
    <w:p w:rsidR="00A22C95" w:rsidRPr="00A22C95" w:rsidRDefault="00A22C95" w:rsidP="00A22C95">
      <w:pPr>
        <w:jc w:val="center"/>
        <w:rPr>
          <w:rFonts w:ascii="Calibri" w:hAnsi="Calibri"/>
          <w:b/>
          <w:sz w:val="28"/>
          <w:szCs w:val="28"/>
        </w:rPr>
      </w:pPr>
      <w:r w:rsidRPr="00A22C95">
        <w:rPr>
          <w:rFonts w:ascii="Calibri" w:hAnsi="Calibri"/>
          <w:b/>
          <w:sz w:val="28"/>
          <w:szCs w:val="28"/>
        </w:rPr>
        <w:t>ΔΙΕΥΚΡΙΝΙΣΕΙΣ ΓΙΑ ΤΟΝ ΤΡΟΠΟ ΥΛΟΠΟΙΗΣΗΣ ΤΩΝ ΒΙΩΜΑΤΙΚΩΝ ΕΡΓΑΣΤΗΡΙΩΝ [αρ. πρωτ. Φ15/961/6-2-2017]</w:t>
      </w:r>
    </w:p>
    <w:p w:rsidR="00A22C95" w:rsidRPr="00A22C95" w:rsidRDefault="00A22C95" w:rsidP="00A22C95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 w:rsidRPr="00A22C95">
        <w:rPr>
          <w:sz w:val="28"/>
          <w:szCs w:val="28"/>
        </w:rPr>
        <w:t>Τα βιωματικά εργαστήρια θα υλοποιηθούν σε προγενέστερο χρόνο του συνεδρίου, (συγκεκριμένα από 15 Φεβρουαρίου, δηλ αμέσως μετά τη λήξη των δηλώσεων συμμετοχής των εκπαιδευτικών μέχρι και 24 Απριλίου).</w:t>
      </w:r>
    </w:p>
    <w:p w:rsidR="00A22C95" w:rsidRPr="00A22C95" w:rsidRDefault="00A22C95" w:rsidP="00A22C95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 w:rsidRPr="00A22C95">
        <w:rPr>
          <w:sz w:val="28"/>
          <w:szCs w:val="28"/>
        </w:rPr>
        <w:t xml:space="preserve">Οι συναντήσεις των εκπαιδευτικών κάθε εργαστηρίου με τον-την/τους-τις υπεύθυνους των εργαστηρίων θα γίνει σε χρόνο και τόπο που θα συμφωνηθεί μεταξύ τους αμέσως μετά το σχηματισμό των ομάδων. </w:t>
      </w:r>
    </w:p>
    <w:p w:rsidR="00A22C95" w:rsidRPr="00A22C95" w:rsidRDefault="00A22C95" w:rsidP="00A22C95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 w:rsidRPr="00A22C95">
        <w:rPr>
          <w:sz w:val="28"/>
          <w:szCs w:val="28"/>
        </w:rPr>
        <w:t xml:space="preserve">Σε όλα τα εργαστήρια θα συμμετέχουν </w:t>
      </w:r>
      <w:r w:rsidRPr="00A22C95">
        <w:rPr>
          <w:sz w:val="28"/>
          <w:szCs w:val="28"/>
          <w:u w:val="single"/>
        </w:rPr>
        <w:t>αποκλειστικά εκπαιδευτικοί των δύο βαθμίδων</w:t>
      </w:r>
      <w:r w:rsidRPr="00A22C95">
        <w:rPr>
          <w:sz w:val="28"/>
          <w:szCs w:val="28"/>
        </w:rPr>
        <w:t xml:space="preserve"> (όχι μαθητές), οι οποίοι και θα σχεδιάσουν τις δραστηριότητες για τους μαθητές.  </w:t>
      </w:r>
    </w:p>
    <w:p w:rsidR="00A22C95" w:rsidRPr="00A22C95" w:rsidRDefault="00A22C95" w:rsidP="00A22C95">
      <w:pPr>
        <w:pStyle w:val="ListParagraph"/>
        <w:ind w:left="765"/>
        <w:rPr>
          <w:sz w:val="28"/>
          <w:szCs w:val="28"/>
        </w:rPr>
      </w:pPr>
    </w:p>
    <w:p w:rsidR="00A22C95" w:rsidRPr="00A22C95" w:rsidRDefault="00A22C95" w:rsidP="00A22C95">
      <w:pPr>
        <w:rPr>
          <w:rFonts w:ascii="Calibri" w:hAnsi="Calibri"/>
          <w:sz w:val="28"/>
          <w:szCs w:val="28"/>
        </w:rPr>
      </w:pPr>
    </w:p>
    <w:p w:rsidR="00A22C95" w:rsidRPr="00A22C95" w:rsidRDefault="00A22C95" w:rsidP="00666E40">
      <w:pPr>
        <w:spacing w:line="360" w:lineRule="auto"/>
        <w:rPr>
          <w:rFonts w:ascii="Calibri" w:hAnsi="Calibri"/>
          <w:sz w:val="28"/>
          <w:szCs w:val="28"/>
        </w:rPr>
      </w:pPr>
    </w:p>
    <w:sectPr w:rsidR="00A22C95" w:rsidRPr="00A22C95" w:rsidSect="00A017D1">
      <w:pgSz w:w="11906" w:h="16838"/>
      <w:pgMar w:top="567" w:right="128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E4E" w:rsidRDefault="00206E4E" w:rsidP="003153FE">
      <w:r>
        <w:separator/>
      </w:r>
    </w:p>
  </w:endnote>
  <w:endnote w:type="continuationSeparator" w:id="0">
    <w:p w:rsidR="00206E4E" w:rsidRDefault="00206E4E" w:rsidP="00315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E4E" w:rsidRDefault="00206E4E" w:rsidP="003153FE">
      <w:r>
        <w:separator/>
      </w:r>
    </w:p>
  </w:footnote>
  <w:footnote w:type="continuationSeparator" w:id="0">
    <w:p w:rsidR="00206E4E" w:rsidRDefault="00206E4E" w:rsidP="003153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BC6"/>
    <w:multiLevelType w:val="hybridMultilevel"/>
    <w:tmpl w:val="C29089E4"/>
    <w:lvl w:ilvl="0" w:tplc="FA6C9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9234C"/>
    <w:multiLevelType w:val="hybridMultilevel"/>
    <w:tmpl w:val="C29089E4"/>
    <w:lvl w:ilvl="0" w:tplc="FA6C9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B0248B"/>
    <w:multiLevelType w:val="hybridMultilevel"/>
    <w:tmpl w:val="45D67E24"/>
    <w:lvl w:ilvl="0" w:tplc="0ACC720C">
      <w:start w:val="1"/>
      <w:numFmt w:val="bullet"/>
      <w:lvlText w:val="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sz w:val="20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49F3C63"/>
    <w:multiLevelType w:val="singleLevel"/>
    <w:tmpl w:val="A5541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1BAA10A0"/>
    <w:multiLevelType w:val="hybridMultilevel"/>
    <w:tmpl w:val="084EEB32"/>
    <w:lvl w:ilvl="0" w:tplc="0408000F">
      <w:start w:val="1"/>
      <w:numFmt w:val="decimal"/>
      <w:lvlText w:val="%1."/>
      <w:lvlJc w:val="left"/>
      <w:pPr>
        <w:ind w:left="1320" w:hanging="360"/>
      </w:pPr>
    </w:lvl>
    <w:lvl w:ilvl="1" w:tplc="04080019" w:tentative="1">
      <w:start w:val="1"/>
      <w:numFmt w:val="lowerLetter"/>
      <w:lvlText w:val="%2."/>
      <w:lvlJc w:val="left"/>
      <w:pPr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20C00C54"/>
    <w:multiLevelType w:val="hybridMultilevel"/>
    <w:tmpl w:val="5DE472B8"/>
    <w:lvl w:ilvl="0" w:tplc="FA6C9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F28E0"/>
    <w:multiLevelType w:val="hybridMultilevel"/>
    <w:tmpl w:val="57360FC2"/>
    <w:lvl w:ilvl="0" w:tplc="86EEE5AC">
      <w:start w:val="1"/>
      <w:numFmt w:val="upperRoman"/>
      <w:lvlText w:val="%1."/>
      <w:lvlJc w:val="left"/>
      <w:pPr>
        <w:tabs>
          <w:tab w:val="num" w:pos="113"/>
        </w:tabs>
        <w:ind w:left="720" w:hanging="720"/>
      </w:pPr>
      <w:rPr>
        <w:rFonts w:ascii="Verdana" w:hAnsi="Verdana" w:hint="default"/>
        <w:b/>
        <w:i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F274A4"/>
    <w:multiLevelType w:val="hybridMultilevel"/>
    <w:tmpl w:val="FF482894"/>
    <w:lvl w:ilvl="0" w:tplc="0ACC720C">
      <w:start w:val="1"/>
      <w:numFmt w:val="bullet"/>
      <w:lvlText w:val="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sz w:val="20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6B2116F"/>
    <w:multiLevelType w:val="hybridMultilevel"/>
    <w:tmpl w:val="F190D414"/>
    <w:lvl w:ilvl="0" w:tplc="0408000F">
      <w:start w:val="1"/>
      <w:numFmt w:val="decimal"/>
      <w:lvlText w:val="%1."/>
      <w:lvlJc w:val="left"/>
      <w:pPr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6783553"/>
    <w:multiLevelType w:val="hybridMultilevel"/>
    <w:tmpl w:val="FB1C23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6A2338"/>
    <w:multiLevelType w:val="hybridMultilevel"/>
    <w:tmpl w:val="AED25D0E"/>
    <w:lvl w:ilvl="0" w:tplc="0408000F">
      <w:start w:val="1"/>
      <w:numFmt w:val="decimal"/>
      <w:lvlText w:val="%1."/>
      <w:lvlJc w:val="left"/>
      <w:pPr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2B35D39"/>
    <w:multiLevelType w:val="hybridMultilevel"/>
    <w:tmpl w:val="3BA6BF6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A1C28BB"/>
    <w:multiLevelType w:val="hybridMultilevel"/>
    <w:tmpl w:val="7C2AEC48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10A07B0"/>
    <w:multiLevelType w:val="hybridMultilevel"/>
    <w:tmpl w:val="F306F212"/>
    <w:lvl w:ilvl="0" w:tplc="CB2E4CB4">
      <w:start w:val="1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659E26ED"/>
    <w:multiLevelType w:val="hybridMultilevel"/>
    <w:tmpl w:val="057CDDA4"/>
    <w:lvl w:ilvl="0" w:tplc="0408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5">
    <w:nsid w:val="662F74B5"/>
    <w:multiLevelType w:val="hybridMultilevel"/>
    <w:tmpl w:val="C7D8264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442F67"/>
    <w:multiLevelType w:val="hybridMultilevel"/>
    <w:tmpl w:val="FB1C23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13"/>
  </w:num>
  <w:num w:numId="6">
    <w:abstractNumId w:val="11"/>
  </w:num>
  <w:num w:numId="7">
    <w:abstractNumId w:val="5"/>
  </w:num>
  <w:num w:numId="8">
    <w:abstractNumId w:val="4"/>
  </w:num>
  <w:num w:numId="9">
    <w:abstractNumId w:val="9"/>
  </w:num>
  <w:num w:numId="10">
    <w:abstractNumId w:val="16"/>
  </w:num>
  <w:num w:numId="11">
    <w:abstractNumId w:val="8"/>
  </w:num>
  <w:num w:numId="12">
    <w:abstractNumId w:val="10"/>
  </w:num>
  <w:num w:numId="13">
    <w:abstractNumId w:val="12"/>
  </w:num>
  <w:num w:numId="14">
    <w:abstractNumId w:val="7"/>
  </w:num>
  <w:num w:numId="15">
    <w:abstractNumId w:val="2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DEC"/>
    <w:rsid w:val="00017EDB"/>
    <w:rsid w:val="00040A4F"/>
    <w:rsid w:val="00056E6D"/>
    <w:rsid w:val="00060778"/>
    <w:rsid w:val="00061F3C"/>
    <w:rsid w:val="000730C2"/>
    <w:rsid w:val="00083998"/>
    <w:rsid w:val="00090069"/>
    <w:rsid w:val="000A08A9"/>
    <w:rsid w:val="000B7A90"/>
    <w:rsid w:val="000D2824"/>
    <w:rsid w:val="000E178E"/>
    <w:rsid w:val="000E2570"/>
    <w:rsid w:val="000E719E"/>
    <w:rsid w:val="000F342C"/>
    <w:rsid w:val="000F73DB"/>
    <w:rsid w:val="00102A88"/>
    <w:rsid w:val="00106813"/>
    <w:rsid w:val="0011539B"/>
    <w:rsid w:val="001278D7"/>
    <w:rsid w:val="0013485E"/>
    <w:rsid w:val="0013510C"/>
    <w:rsid w:val="0014547D"/>
    <w:rsid w:val="00172243"/>
    <w:rsid w:val="001B02CE"/>
    <w:rsid w:val="001C32DD"/>
    <w:rsid w:val="001C64DD"/>
    <w:rsid w:val="001C7D31"/>
    <w:rsid w:val="001D4CE4"/>
    <w:rsid w:val="001D6C94"/>
    <w:rsid w:val="001F4319"/>
    <w:rsid w:val="001F5C5F"/>
    <w:rsid w:val="00206DDE"/>
    <w:rsid w:val="00206E4E"/>
    <w:rsid w:val="00236A0D"/>
    <w:rsid w:val="002570C2"/>
    <w:rsid w:val="00284B73"/>
    <w:rsid w:val="002854DC"/>
    <w:rsid w:val="002B6566"/>
    <w:rsid w:val="002C3F79"/>
    <w:rsid w:val="002F4D1A"/>
    <w:rsid w:val="002F5F3C"/>
    <w:rsid w:val="003024A6"/>
    <w:rsid w:val="0031038C"/>
    <w:rsid w:val="00313ADF"/>
    <w:rsid w:val="003153FE"/>
    <w:rsid w:val="00320E1E"/>
    <w:rsid w:val="00322866"/>
    <w:rsid w:val="003326C5"/>
    <w:rsid w:val="0033574C"/>
    <w:rsid w:val="00352DD3"/>
    <w:rsid w:val="00360C40"/>
    <w:rsid w:val="00361E69"/>
    <w:rsid w:val="00371C49"/>
    <w:rsid w:val="003724F2"/>
    <w:rsid w:val="0037265F"/>
    <w:rsid w:val="00377A0E"/>
    <w:rsid w:val="003865D1"/>
    <w:rsid w:val="003A6BF0"/>
    <w:rsid w:val="003C4FE6"/>
    <w:rsid w:val="003D30B0"/>
    <w:rsid w:val="003F4386"/>
    <w:rsid w:val="0040791F"/>
    <w:rsid w:val="00410DE6"/>
    <w:rsid w:val="00440B8C"/>
    <w:rsid w:val="0045350C"/>
    <w:rsid w:val="00460603"/>
    <w:rsid w:val="004632EB"/>
    <w:rsid w:val="004644BF"/>
    <w:rsid w:val="004651C9"/>
    <w:rsid w:val="00477913"/>
    <w:rsid w:val="00477F2E"/>
    <w:rsid w:val="00483A1A"/>
    <w:rsid w:val="004913F3"/>
    <w:rsid w:val="00494915"/>
    <w:rsid w:val="004A41D2"/>
    <w:rsid w:val="004B6559"/>
    <w:rsid w:val="004B699E"/>
    <w:rsid w:val="004B77D9"/>
    <w:rsid w:val="004B7FB4"/>
    <w:rsid w:val="004C2438"/>
    <w:rsid w:val="0050425C"/>
    <w:rsid w:val="005112EF"/>
    <w:rsid w:val="00514D47"/>
    <w:rsid w:val="00545E9F"/>
    <w:rsid w:val="00593115"/>
    <w:rsid w:val="005A24D4"/>
    <w:rsid w:val="005A45B8"/>
    <w:rsid w:val="005B34E4"/>
    <w:rsid w:val="005B57A9"/>
    <w:rsid w:val="005D784E"/>
    <w:rsid w:val="005E1D04"/>
    <w:rsid w:val="005F2C00"/>
    <w:rsid w:val="005F4450"/>
    <w:rsid w:val="00623F13"/>
    <w:rsid w:val="00634DAA"/>
    <w:rsid w:val="0066310A"/>
    <w:rsid w:val="00664CBA"/>
    <w:rsid w:val="00666E40"/>
    <w:rsid w:val="006718C3"/>
    <w:rsid w:val="00676C5F"/>
    <w:rsid w:val="006812B6"/>
    <w:rsid w:val="006821BE"/>
    <w:rsid w:val="00694FA8"/>
    <w:rsid w:val="00695FBA"/>
    <w:rsid w:val="006A24A9"/>
    <w:rsid w:val="006A4B9A"/>
    <w:rsid w:val="006A79C4"/>
    <w:rsid w:val="006C39EC"/>
    <w:rsid w:val="006C586B"/>
    <w:rsid w:val="006C68AB"/>
    <w:rsid w:val="006D6BD2"/>
    <w:rsid w:val="006D70DA"/>
    <w:rsid w:val="006F7BC1"/>
    <w:rsid w:val="00701299"/>
    <w:rsid w:val="00702CFB"/>
    <w:rsid w:val="007420AF"/>
    <w:rsid w:val="00742926"/>
    <w:rsid w:val="0075799F"/>
    <w:rsid w:val="00757EDE"/>
    <w:rsid w:val="00761BE9"/>
    <w:rsid w:val="00771B9F"/>
    <w:rsid w:val="007A082D"/>
    <w:rsid w:val="007A2738"/>
    <w:rsid w:val="007A41F0"/>
    <w:rsid w:val="007A4B15"/>
    <w:rsid w:val="007B3472"/>
    <w:rsid w:val="007C7D82"/>
    <w:rsid w:val="007D27EE"/>
    <w:rsid w:val="007E0ADA"/>
    <w:rsid w:val="007F2D96"/>
    <w:rsid w:val="007F5414"/>
    <w:rsid w:val="00814680"/>
    <w:rsid w:val="00821902"/>
    <w:rsid w:val="0082631E"/>
    <w:rsid w:val="00827519"/>
    <w:rsid w:val="00852278"/>
    <w:rsid w:val="00856B4F"/>
    <w:rsid w:val="00870A53"/>
    <w:rsid w:val="008717A7"/>
    <w:rsid w:val="00874309"/>
    <w:rsid w:val="008748A7"/>
    <w:rsid w:val="00874E4A"/>
    <w:rsid w:val="00874EFA"/>
    <w:rsid w:val="00880085"/>
    <w:rsid w:val="008B1CD2"/>
    <w:rsid w:val="008B5A1E"/>
    <w:rsid w:val="008C6027"/>
    <w:rsid w:val="008C76C5"/>
    <w:rsid w:val="008D13DC"/>
    <w:rsid w:val="008F1A5D"/>
    <w:rsid w:val="008F2C70"/>
    <w:rsid w:val="00913E51"/>
    <w:rsid w:val="00917939"/>
    <w:rsid w:val="009205E4"/>
    <w:rsid w:val="00922A42"/>
    <w:rsid w:val="00925269"/>
    <w:rsid w:val="00926662"/>
    <w:rsid w:val="009341BE"/>
    <w:rsid w:val="0096705D"/>
    <w:rsid w:val="00970C3B"/>
    <w:rsid w:val="00972E0E"/>
    <w:rsid w:val="00996C8A"/>
    <w:rsid w:val="009970FF"/>
    <w:rsid w:val="009977CE"/>
    <w:rsid w:val="009C1716"/>
    <w:rsid w:val="009C4A88"/>
    <w:rsid w:val="009C71E2"/>
    <w:rsid w:val="009E4DBD"/>
    <w:rsid w:val="009F7508"/>
    <w:rsid w:val="00A017D1"/>
    <w:rsid w:val="00A12B48"/>
    <w:rsid w:val="00A2170B"/>
    <w:rsid w:val="00A22C95"/>
    <w:rsid w:val="00A27CEE"/>
    <w:rsid w:val="00A353DF"/>
    <w:rsid w:val="00A37735"/>
    <w:rsid w:val="00A46A47"/>
    <w:rsid w:val="00A5169C"/>
    <w:rsid w:val="00A927AA"/>
    <w:rsid w:val="00AC0AF6"/>
    <w:rsid w:val="00AC166A"/>
    <w:rsid w:val="00AC7E90"/>
    <w:rsid w:val="00AF57E2"/>
    <w:rsid w:val="00B11676"/>
    <w:rsid w:val="00B22EE2"/>
    <w:rsid w:val="00B24B0E"/>
    <w:rsid w:val="00B40924"/>
    <w:rsid w:val="00B4387A"/>
    <w:rsid w:val="00B468D0"/>
    <w:rsid w:val="00B50019"/>
    <w:rsid w:val="00B731CC"/>
    <w:rsid w:val="00B82EA8"/>
    <w:rsid w:val="00B90928"/>
    <w:rsid w:val="00B92C62"/>
    <w:rsid w:val="00B92DEC"/>
    <w:rsid w:val="00B9504A"/>
    <w:rsid w:val="00BA60A7"/>
    <w:rsid w:val="00BB053E"/>
    <w:rsid w:val="00BB2F8B"/>
    <w:rsid w:val="00BD78E1"/>
    <w:rsid w:val="00BF7AA4"/>
    <w:rsid w:val="00C14585"/>
    <w:rsid w:val="00C2009B"/>
    <w:rsid w:val="00C24CCF"/>
    <w:rsid w:val="00C43B30"/>
    <w:rsid w:val="00C51872"/>
    <w:rsid w:val="00C8293D"/>
    <w:rsid w:val="00C86EA8"/>
    <w:rsid w:val="00C9226C"/>
    <w:rsid w:val="00CA4911"/>
    <w:rsid w:val="00CB5488"/>
    <w:rsid w:val="00CE3C9F"/>
    <w:rsid w:val="00D05D73"/>
    <w:rsid w:val="00D060BE"/>
    <w:rsid w:val="00D2456C"/>
    <w:rsid w:val="00D423E9"/>
    <w:rsid w:val="00D57697"/>
    <w:rsid w:val="00D57A93"/>
    <w:rsid w:val="00D62711"/>
    <w:rsid w:val="00D729EA"/>
    <w:rsid w:val="00DA214E"/>
    <w:rsid w:val="00DA2A34"/>
    <w:rsid w:val="00DA4472"/>
    <w:rsid w:val="00DC0A11"/>
    <w:rsid w:val="00DD1529"/>
    <w:rsid w:val="00DD697B"/>
    <w:rsid w:val="00DF7A5E"/>
    <w:rsid w:val="00E01DDF"/>
    <w:rsid w:val="00E3018A"/>
    <w:rsid w:val="00E44D32"/>
    <w:rsid w:val="00E51E56"/>
    <w:rsid w:val="00E97C16"/>
    <w:rsid w:val="00EA51C9"/>
    <w:rsid w:val="00EB4AC8"/>
    <w:rsid w:val="00EF0F25"/>
    <w:rsid w:val="00EF1718"/>
    <w:rsid w:val="00EF36E3"/>
    <w:rsid w:val="00F00658"/>
    <w:rsid w:val="00F00A1F"/>
    <w:rsid w:val="00F277DA"/>
    <w:rsid w:val="00F300E6"/>
    <w:rsid w:val="00F44C85"/>
    <w:rsid w:val="00F543B3"/>
    <w:rsid w:val="00F55A74"/>
    <w:rsid w:val="00F76B2D"/>
    <w:rsid w:val="00F82873"/>
    <w:rsid w:val="00FA0CA2"/>
    <w:rsid w:val="00FA200A"/>
    <w:rsid w:val="00FB0E5E"/>
    <w:rsid w:val="00FB3779"/>
    <w:rsid w:val="00FD37A5"/>
    <w:rsid w:val="00FE6615"/>
    <w:rsid w:val="00FE7F0F"/>
    <w:rsid w:val="00FF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6DD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0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1D6C9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1D6C94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F76B2D"/>
    <w:pPr>
      <w:jc w:val="center"/>
    </w:pPr>
    <w:rPr>
      <w:rFonts w:ascii="Arial" w:hAnsi="Arial" w:cs="Arial"/>
      <w:b/>
      <w:bCs/>
    </w:rPr>
  </w:style>
  <w:style w:type="paragraph" w:styleId="a6">
    <w:name w:val="Body Text"/>
    <w:basedOn w:val="a"/>
    <w:link w:val="Char0"/>
    <w:rsid w:val="00F76B2D"/>
    <w:pPr>
      <w:spacing w:after="120"/>
    </w:pPr>
  </w:style>
  <w:style w:type="character" w:styleId="a7">
    <w:name w:val="Strong"/>
    <w:basedOn w:val="a0"/>
    <w:qFormat/>
    <w:rsid w:val="00477F2E"/>
    <w:rPr>
      <w:b/>
      <w:bCs/>
    </w:rPr>
  </w:style>
  <w:style w:type="character" w:styleId="a8">
    <w:name w:val="Emphasis"/>
    <w:basedOn w:val="a0"/>
    <w:qFormat/>
    <w:rsid w:val="00477F2E"/>
    <w:rPr>
      <w:i/>
      <w:iCs/>
    </w:rPr>
  </w:style>
  <w:style w:type="paragraph" w:styleId="a9">
    <w:name w:val="Subtitle"/>
    <w:basedOn w:val="a"/>
    <w:next w:val="a"/>
    <w:link w:val="Char1"/>
    <w:qFormat/>
    <w:rsid w:val="00477F2E"/>
    <w:pPr>
      <w:spacing w:after="60"/>
      <w:jc w:val="center"/>
      <w:outlineLvl w:val="1"/>
    </w:pPr>
    <w:rPr>
      <w:rFonts w:ascii="Cambria" w:hAnsi="Cambria"/>
    </w:rPr>
  </w:style>
  <w:style w:type="character" w:customStyle="1" w:styleId="Char1">
    <w:name w:val="Υπότιτλος Char"/>
    <w:basedOn w:val="a0"/>
    <w:link w:val="a9"/>
    <w:rsid w:val="00477F2E"/>
    <w:rPr>
      <w:rFonts w:ascii="Cambria" w:eastAsia="Times New Roman" w:hAnsi="Cambria" w:cs="Times New Roman"/>
      <w:sz w:val="24"/>
      <w:szCs w:val="24"/>
    </w:rPr>
  </w:style>
  <w:style w:type="paragraph" w:styleId="2">
    <w:name w:val="Body Text 2"/>
    <w:basedOn w:val="a"/>
    <w:link w:val="2Char"/>
    <w:rsid w:val="003153FE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3153FE"/>
    <w:rPr>
      <w:sz w:val="24"/>
      <w:szCs w:val="24"/>
    </w:rPr>
  </w:style>
  <w:style w:type="character" w:customStyle="1" w:styleId="Char0">
    <w:name w:val="Σώμα κειμένου Char"/>
    <w:basedOn w:val="a0"/>
    <w:link w:val="a6"/>
    <w:rsid w:val="00060778"/>
    <w:rPr>
      <w:sz w:val="24"/>
      <w:szCs w:val="24"/>
    </w:rPr>
  </w:style>
  <w:style w:type="character" w:styleId="-">
    <w:name w:val="Hyperlink"/>
    <w:basedOn w:val="a0"/>
    <w:unhideWhenUsed/>
    <w:rsid w:val="00206DDE"/>
    <w:rPr>
      <w:color w:val="0000FF"/>
      <w:u w:val="single"/>
    </w:rPr>
  </w:style>
  <w:style w:type="paragraph" w:customStyle="1" w:styleId="ListParagraph">
    <w:name w:val="List Paragraph"/>
    <w:basedOn w:val="a"/>
    <w:rsid w:val="00A22C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pk.stereas.p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ellad.pde.sch.gr/new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ouknida\Application%20Data\Microsoft\&#928;&#961;&#972;&#964;&#965;&#960;&#945;\&#928;&#916;&#91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ΠΔΕ</Template>
  <TotalTime>0</TotalTime>
  <Pages>2</Pages>
  <Words>594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st</dc:creator>
  <cp:lastModifiedBy>q</cp:lastModifiedBy>
  <cp:revision>2</cp:revision>
  <cp:lastPrinted>2016-12-23T10:22:00Z</cp:lastPrinted>
  <dcterms:created xsi:type="dcterms:W3CDTF">2017-02-07T12:25:00Z</dcterms:created>
  <dcterms:modified xsi:type="dcterms:W3CDTF">2017-02-07T12:25:00Z</dcterms:modified>
</cp:coreProperties>
</file>