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E4" w:rsidRDefault="00B259D2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163195</wp:posOffset>
                </wp:positionV>
                <wp:extent cx="3435350" cy="1857375"/>
                <wp:effectExtent l="0" t="0" r="1270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0952" w:rsidRPr="00ED1B48" w:rsidRDefault="00940952" w:rsidP="0099495F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1B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Αριθμός Πρωτ.: </w:t>
                            </w:r>
                            <w:r w:rsidR="009E720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Ν 1.22/98  </w:t>
                            </w:r>
                          </w:p>
                          <w:p w:rsidR="00940952" w:rsidRDefault="00940952" w:rsidP="0099495F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D1B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Ημ/</w:t>
                            </w:r>
                            <w:r w:rsidRPr="00ED1B4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νια</w:t>
                            </w:r>
                            <w:r w:rsidRPr="00ED1B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E720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19-9-2023</w:t>
                            </w:r>
                            <w:r w:rsidRPr="00ED1B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0952" w:rsidRPr="00312083" w:rsidRDefault="00940952" w:rsidP="00C46B6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31208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ΠΡΟΣ</w:t>
                            </w:r>
                          </w:p>
                          <w:p w:rsidR="00940952" w:rsidRDefault="00940952" w:rsidP="00C46B6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Τις Σχολικές Μονάδες Π </w:t>
                            </w:r>
                            <w:r w:rsidRPr="00006A6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Δ Εκπαίδευσης Ν.Φωκίδος</w:t>
                            </w:r>
                          </w:p>
                          <w:p w:rsidR="00940952" w:rsidRPr="00006A6E" w:rsidRDefault="00940952" w:rsidP="00C46B6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06A6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(διά των υπευθύνων Σχ. Δρ/των)</w:t>
                            </w:r>
                          </w:p>
                          <w:p w:rsidR="00940952" w:rsidRPr="00312083" w:rsidRDefault="00940952" w:rsidP="00C46B6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40952" w:rsidRDefault="00940952" w:rsidP="00C46B6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31208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ΚΟΙΝ</w:t>
                            </w:r>
                            <w:r w:rsidRPr="00F8214D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9E19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Περιφερειακή Διεύθυνση Π &amp; Δ Εκπαίδευσης </w:t>
                            </w:r>
                          </w:p>
                          <w:p w:rsidR="00940952" w:rsidRPr="00C46B67" w:rsidRDefault="00940952" w:rsidP="00C46B6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9E19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Στερεάς Ελλάδας</w:t>
                            </w:r>
                            <w:r w:rsidR="000D46B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0952" w:rsidRPr="00ED1B48" w:rsidRDefault="00940952" w:rsidP="0099495F">
                            <w:pPr>
                              <w:spacing w:line="360" w:lineRule="auto"/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3pt;margin-top:12.85pt;width:270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" filled="f" fillcolor="black [3213]" strokecolor="black [3213]" strokeweight="1pt">
                <v:textbox>
                  <w:txbxContent>
                    <w:p w:rsidR="00940952" w:rsidRPr="00ED1B48" w:rsidRDefault="00940952" w:rsidP="0099495F">
                      <w:pPr>
                        <w:spacing w:line="360" w:lineRule="auto"/>
                        <w:ind w:firstLine="28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D1B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Αριθμός Πρωτ.: </w:t>
                      </w:r>
                      <w:r w:rsidR="009E720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Ν 1.22/98  </w:t>
                      </w:r>
                    </w:p>
                    <w:p w:rsidR="00940952" w:rsidRDefault="00940952" w:rsidP="0099495F">
                      <w:pPr>
                        <w:spacing w:line="360" w:lineRule="auto"/>
                        <w:ind w:firstLine="28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D1B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Ημ/</w:t>
                      </w:r>
                      <w:r w:rsidRPr="00ED1B4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νια</w:t>
                      </w:r>
                      <w:r w:rsidRPr="00ED1B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9E720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19-9-2023</w:t>
                      </w:r>
                      <w:r w:rsidRPr="00ED1B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0952" w:rsidRPr="00312083" w:rsidRDefault="00940952" w:rsidP="00C46B6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31208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ΠΡΟΣ</w:t>
                      </w:r>
                    </w:p>
                    <w:p w:rsidR="00940952" w:rsidRDefault="00940952" w:rsidP="00C46B6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Τις Σχολικές Μονάδες Π </w:t>
                      </w:r>
                      <w:r w:rsidRPr="00006A6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Δ Εκπαίδευσης Ν.Φωκίδος</w:t>
                      </w:r>
                    </w:p>
                    <w:p w:rsidR="00940952" w:rsidRPr="00006A6E" w:rsidRDefault="00940952" w:rsidP="00C46B6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06A6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(διά των υπευθύνων Σχ. Δρ/των)</w:t>
                      </w:r>
                    </w:p>
                    <w:p w:rsidR="00940952" w:rsidRPr="00312083" w:rsidRDefault="00940952" w:rsidP="00C46B6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40952" w:rsidRDefault="00940952" w:rsidP="00C46B6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31208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ΚΟΙΝ</w:t>
                      </w:r>
                      <w:r w:rsidRPr="00F8214D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Pr="009E19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Περιφερειακή Διεύθυνση Π &amp; Δ Εκπαίδευσης </w:t>
                      </w:r>
                    </w:p>
                    <w:p w:rsidR="00940952" w:rsidRPr="00C46B67" w:rsidRDefault="00940952" w:rsidP="00C46B6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Pr="009E19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Στερεάς Ελλάδας</w:t>
                      </w:r>
                      <w:r w:rsidR="000D46B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40952" w:rsidRPr="00ED1B48" w:rsidRDefault="00940952" w:rsidP="0099495F">
                      <w:pPr>
                        <w:spacing w:line="360" w:lineRule="auto"/>
                        <w:ind w:firstLine="284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D17" w:rsidRDefault="00B259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-788035</wp:posOffset>
                </wp:positionH>
                <wp:positionV relativeFrom="paragraph">
                  <wp:posOffset>57785</wp:posOffset>
                </wp:positionV>
                <wp:extent cx="2787015" cy="1708150"/>
                <wp:effectExtent l="0" t="0" r="1333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52" w:rsidRPr="00ED1B48" w:rsidRDefault="00940952" w:rsidP="007D53EB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ΕΛΛΗΝΙΚΗ  ΔΗΜΟΚΡΑΤΙΑ                                                                           </w:t>
                            </w:r>
                          </w:p>
                          <w:p w:rsidR="00940952" w:rsidRPr="00ED1B48" w:rsidRDefault="00940952" w:rsidP="007D53EB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  <w:t>ΥΠΟΥΡΓΕΙΟ ΠΑΙΔΕΙΑΣ ΘΡΗΣΚΕΥΜΑΤΩΝ &amp; ΑΘΛΗΤΙΣΜΟΥ</w:t>
                            </w:r>
                          </w:p>
                          <w:p w:rsidR="00940952" w:rsidRPr="00ED1B48" w:rsidRDefault="00940952" w:rsidP="00771366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  <w:t>ΠΕΡΙΦΕΡΕΙΑΚΗ Δ/ΝΣΗ Α/ΘΜΙΑΣ &amp; Β/ΘΜΙΑΣ ΕΚΠ/ΣΗΣ ΣΤΕΡΕΑΣ ΕΛΛΑΔΑΣ</w:t>
                            </w:r>
                          </w:p>
                          <w:p w:rsidR="00940952" w:rsidRPr="00ED1B48" w:rsidRDefault="00940952" w:rsidP="004C5F6A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color w:val="008000"/>
                                <w:sz w:val="16"/>
                                <w:szCs w:val="16"/>
                              </w:rPr>
                              <w:t>ΚΕΝΤΡΟ ΕΚΠΑΙΔΕΥΣΗΣ ΓΙΑ ΤΟ ΠΕΡΙΒΑΛΛΟΝ  &amp; ΤΗΝ ΑΕΙΦΟΡΙΑ ΑΜΦΙΣΣΑΣ</w:t>
                            </w:r>
                          </w:p>
                          <w:p w:rsidR="00940952" w:rsidRPr="00ED1B48" w:rsidRDefault="00940952" w:rsidP="004C5F6A">
                            <w:pPr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</w:rPr>
                              <w:t>Ταχ.Δ/νση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</w:rPr>
                              <w:t>: Ιπποκράτους 3,Άμφισσα</w:t>
                            </w:r>
                          </w:p>
                          <w:p w:rsidR="00940952" w:rsidRPr="00ED1B48" w:rsidRDefault="00940952" w:rsidP="00771366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</w:rPr>
                              <w:t>Ταχ.Κώδικας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</w:rPr>
                              <w:t>: 33100</w:t>
                            </w:r>
                          </w:p>
                          <w:p w:rsidR="00940952" w:rsidRPr="00ED1B48" w:rsidRDefault="00940952" w:rsidP="007D53EB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</w:rPr>
                              <w:t>Τηλ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: 22650-79180 , 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>: 22650-79180</w:t>
                            </w:r>
                          </w:p>
                          <w:p w:rsidR="00940952" w:rsidRPr="00ED1B48" w:rsidRDefault="00940952" w:rsidP="007D53EB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ED1B48">
                                <w:rPr>
                                  <w:rStyle w:val="-"/>
                                  <w:rFonts w:asciiTheme="minorHAnsi" w:eastAsia="Arial Unicode MS" w:hAnsiTheme="minorHAnsi" w:cstheme="minorHAns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kpeamf2@otenet.gr</w:t>
                              </w:r>
                            </w:hyperlink>
                          </w:p>
                          <w:p w:rsidR="00940952" w:rsidRPr="00075402" w:rsidRDefault="00940952" w:rsidP="007D53EB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</w:rPr>
                              <w:t>Ιστοσελίδα</w:t>
                            </w:r>
                            <w:r w:rsidRPr="00075402"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http</w:t>
                            </w:r>
                            <w:r w:rsidRPr="00075402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://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075402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kpeamfissas</w:t>
                            </w:r>
                            <w:r w:rsidRPr="00075402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edu</w:t>
                            </w:r>
                            <w:r w:rsidRPr="00075402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gr</w:t>
                            </w:r>
                          </w:p>
                          <w:p w:rsidR="00940952" w:rsidRPr="00ED1B48" w:rsidRDefault="00940952" w:rsidP="007D53EB">
                            <w:pPr>
                              <w:ind w:left="284"/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b/>
                                <w:sz w:val="18"/>
                                <w:szCs w:val="18"/>
                              </w:rPr>
                              <w:t>Πληροφορίες</w:t>
                            </w:r>
                            <w:r w:rsidRPr="00ED1B48">
                              <w:rPr>
                                <w:rFonts w:asciiTheme="minorHAnsi" w:eastAsia="Arial Unicode MS" w:hAnsiTheme="minorHAnsi" w:cstheme="minorHAnsi"/>
                                <w:sz w:val="18"/>
                                <w:szCs w:val="18"/>
                              </w:rPr>
                              <w:t xml:space="preserve"> : Κόττης Γεώργιος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2.05pt;margin-top:4.55pt;width:219.45pt;height:1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" strokecolor="black [3213]" strokeweight=".5pt">
                <v:textbox>
                  <w:txbxContent>
                    <w:p w:rsidR="00940952" w:rsidRPr="00ED1B48" w:rsidRDefault="00940952" w:rsidP="007D53EB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  <w:t xml:space="preserve">ΕΛΛΗΝΙΚΗ  ΔΗΜΟΚΡΑΤΙΑ                                                                           </w:t>
                      </w:r>
                    </w:p>
                    <w:p w:rsidR="00940952" w:rsidRPr="00ED1B48" w:rsidRDefault="00940952" w:rsidP="007D53EB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  <w:t>ΥΠΟΥΡΓΕΙΟ ΠΑΙΔΕΙΑΣ ΘΡΗΣΚΕΥΜΑΤΩΝ &amp; ΑΘΛΗΤΙΣΜΟΥ</w:t>
                      </w:r>
                    </w:p>
                    <w:p w:rsidR="00940952" w:rsidRPr="00ED1B48" w:rsidRDefault="00940952" w:rsidP="00771366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  <w:t>ΠΕΡΙΦΕΡΕΙΑΚΗ Δ/ΝΣΗ Α/ΘΜΙΑΣ &amp; Β/ΘΜΙΑΣ ΕΚΠ/ΣΗΣ ΣΤΕΡΕΑΣ ΕΛΛΑΔΑΣ</w:t>
                      </w:r>
                    </w:p>
                    <w:p w:rsidR="00940952" w:rsidRPr="00ED1B48" w:rsidRDefault="00940952" w:rsidP="004C5F6A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color w:val="008000"/>
                          <w:sz w:val="16"/>
                          <w:szCs w:val="16"/>
                        </w:rPr>
                        <w:t>ΚΕΝΤΡΟ ΕΚΠΑΙΔΕΥΣΗΣ ΓΙΑ ΤΟ ΠΕΡΙΒΑΛΛΟΝ  &amp; ΤΗΝ ΑΕΙΦΟΡΙΑ ΑΜΦΙΣΣΑΣ</w:t>
                      </w:r>
                    </w:p>
                    <w:p w:rsidR="00940952" w:rsidRPr="00ED1B48" w:rsidRDefault="00940952" w:rsidP="004C5F6A">
                      <w:pPr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</w:rPr>
                        <w:t>Ταχ.Δ/νση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</w:rPr>
                        <w:t>: Ιπποκράτους 3,Άμφισσα</w:t>
                      </w:r>
                    </w:p>
                    <w:p w:rsidR="00940952" w:rsidRPr="00ED1B48" w:rsidRDefault="00940952" w:rsidP="00771366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</w:rPr>
                        <w:t>Ταχ.Κώδικας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</w:rPr>
                        <w:t>: 33100</w:t>
                      </w:r>
                    </w:p>
                    <w:p w:rsidR="00940952" w:rsidRPr="00ED1B48" w:rsidRDefault="00940952" w:rsidP="007D53EB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</w:rPr>
                        <w:t>Τηλ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  <w:lang w:val="en-US"/>
                        </w:rPr>
                        <w:t xml:space="preserve">: 22650-79180 , 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  <w:lang w:val="en-US"/>
                        </w:rPr>
                        <w:t>: 22650-79180</w:t>
                      </w:r>
                    </w:p>
                    <w:p w:rsidR="00940952" w:rsidRPr="00ED1B48" w:rsidRDefault="00940952" w:rsidP="007D53EB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  <w:lang w:val="en-US"/>
                        </w:rPr>
                        <w:t>e-mail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9" w:history="1">
                        <w:r w:rsidRPr="00ED1B48">
                          <w:rPr>
                            <w:rStyle w:val="-"/>
                            <w:rFonts w:asciiTheme="minorHAnsi" w:eastAsia="Arial Unicode MS" w:hAnsiTheme="minorHAnsi" w:cstheme="minorHAnsi"/>
                            <w:b/>
                            <w:sz w:val="18"/>
                            <w:szCs w:val="18"/>
                            <w:lang w:val="en-US"/>
                          </w:rPr>
                          <w:t>kpeamf2@otenet.gr</w:t>
                        </w:r>
                      </w:hyperlink>
                    </w:p>
                    <w:p w:rsidR="00940952" w:rsidRPr="00075402" w:rsidRDefault="00940952" w:rsidP="007D53EB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color w:val="0000FF"/>
                          <w:sz w:val="18"/>
                          <w:szCs w:val="18"/>
                          <w:lang w:val="en-US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</w:rPr>
                        <w:t>Ιστοσελίδα</w:t>
                      </w:r>
                      <w:r w:rsidRPr="00075402"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http</w:t>
                      </w:r>
                      <w:r w:rsidRPr="00075402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://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075402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kpeamfissas</w:t>
                      </w:r>
                      <w:r w:rsidRPr="00075402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edu</w:t>
                      </w:r>
                      <w:r w:rsidRPr="00075402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gr</w:t>
                      </w:r>
                    </w:p>
                    <w:p w:rsidR="00940952" w:rsidRPr="00ED1B48" w:rsidRDefault="00940952" w:rsidP="007D53EB">
                      <w:pPr>
                        <w:ind w:left="284"/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  <w:lang w:val="en-US"/>
                        </w:rPr>
                      </w:pPr>
                      <w:r w:rsidRPr="00ED1B48">
                        <w:rPr>
                          <w:rFonts w:asciiTheme="minorHAnsi" w:eastAsia="Arial Unicode MS" w:hAnsiTheme="minorHAnsi" w:cstheme="minorHAnsi"/>
                          <w:b/>
                          <w:sz w:val="18"/>
                          <w:szCs w:val="18"/>
                        </w:rPr>
                        <w:t>Πληροφορίες</w:t>
                      </w:r>
                      <w:r w:rsidRPr="00ED1B48">
                        <w:rPr>
                          <w:rFonts w:asciiTheme="minorHAnsi" w:eastAsia="Arial Unicode MS" w:hAnsiTheme="minorHAnsi" w:cstheme="minorHAnsi"/>
                          <w:sz w:val="18"/>
                          <w:szCs w:val="18"/>
                        </w:rPr>
                        <w:t xml:space="preserve"> : Κόττης Γεώργιος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D17" w:rsidRPr="00092D17" w:rsidRDefault="00092D17" w:rsidP="00092D17"/>
    <w:p w:rsidR="00092D17" w:rsidRPr="00092D17" w:rsidRDefault="00092D17" w:rsidP="00092D17"/>
    <w:p w:rsidR="00092D17" w:rsidRPr="00092D17" w:rsidRDefault="00092D17" w:rsidP="00092D17"/>
    <w:p w:rsidR="00092D17" w:rsidRPr="00092D17" w:rsidRDefault="00092D17" w:rsidP="00092D17"/>
    <w:p w:rsidR="00092D17" w:rsidRPr="00092D17" w:rsidRDefault="00092D17" w:rsidP="00092D17"/>
    <w:p w:rsidR="00092D17" w:rsidRPr="00092D17" w:rsidRDefault="00092D17" w:rsidP="00092D17"/>
    <w:p w:rsidR="00092D17" w:rsidRPr="00092D17" w:rsidRDefault="00092D17" w:rsidP="00092D17"/>
    <w:p w:rsidR="00092D17" w:rsidRPr="00092D17" w:rsidRDefault="00092D17" w:rsidP="00092D17"/>
    <w:p w:rsidR="00AC3664" w:rsidRDefault="00AC3664" w:rsidP="00AC3664">
      <w:pPr>
        <w:tabs>
          <w:tab w:val="left" w:pos="6225"/>
        </w:tabs>
        <w:ind w:left="-851"/>
        <w:rPr>
          <w:lang w:val="en-US"/>
        </w:rPr>
      </w:pPr>
    </w:p>
    <w:p w:rsidR="00AC3664" w:rsidRDefault="00AC3664" w:rsidP="00AC3664">
      <w:pPr>
        <w:tabs>
          <w:tab w:val="left" w:pos="6225"/>
        </w:tabs>
        <w:ind w:left="-851"/>
        <w:rPr>
          <w:lang w:val="en-US"/>
        </w:rPr>
      </w:pPr>
    </w:p>
    <w:p w:rsidR="0099495F" w:rsidRDefault="0099495F" w:rsidP="00AC3664">
      <w:pPr>
        <w:tabs>
          <w:tab w:val="left" w:pos="6225"/>
        </w:tabs>
        <w:ind w:left="-1276"/>
        <w:rPr>
          <w:u w:val="single"/>
        </w:rPr>
      </w:pPr>
    </w:p>
    <w:p w:rsidR="0099495F" w:rsidRDefault="0099495F" w:rsidP="00AC3664">
      <w:pPr>
        <w:tabs>
          <w:tab w:val="left" w:pos="6225"/>
        </w:tabs>
        <w:ind w:left="-1276"/>
        <w:rPr>
          <w:u w:val="single"/>
        </w:rPr>
      </w:pPr>
    </w:p>
    <w:p w:rsidR="00ED1B48" w:rsidRPr="00ED1B48" w:rsidRDefault="00092D17" w:rsidP="00ED1B48">
      <w:pPr>
        <w:tabs>
          <w:tab w:val="left" w:pos="1635"/>
        </w:tabs>
        <w:rPr>
          <w:rFonts w:ascii="Calibri" w:hAnsi="Calibri"/>
        </w:rPr>
      </w:pPr>
      <w:r w:rsidRPr="00A76CFF">
        <w:rPr>
          <w:rFonts w:asciiTheme="minorHAnsi" w:hAnsiTheme="minorHAnsi" w:cstheme="minorHAnsi"/>
          <w:b/>
          <w:u w:val="single"/>
        </w:rPr>
        <w:t>ΘΕΜΑ</w:t>
      </w:r>
      <w:r w:rsidR="00A76CFF" w:rsidRPr="00A76CFF">
        <w:rPr>
          <w:rFonts w:asciiTheme="minorHAnsi" w:hAnsiTheme="minorHAnsi" w:cstheme="minorHAnsi"/>
        </w:rPr>
        <w:t xml:space="preserve"> </w:t>
      </w:r>
      <w:r w:rsidRPr="00A76CFF">
        <w:rPr>
          <w:rFonts w:asciiTheme="minorHAnsi" w:hAnsiTheme="minorHAnsi" w:cstheme="minorHAnsi"/>
        </w:rPr>
        <w:t>:</w:t>
      </w:r>
      <w:r w:rsidR="00ED1B48" w:rsidRPr="00ED1B48">
        <w:rPr>
          <w:rFonts w:ascii="Calibri" w:hAnsi="Calibri"/>
          <w:b/>
        </w:rPr>
        <w:t xml:space="preserve"> «Πρόσκληση επισκέψεων περιόδου </w:t>
      </w:r>
      <w:r w:rsidR="00C459FF">
        <w:rPr>
          <w:rFonts w:ascii="Calibri" w:hAnsi="Calibri"/>
          <w:b/>
        </w:rPr>
        <w:t>Οκτωβρίου-Δεκεμβρίου 2023</w:t>
      </w:r>
      <w:r w:rsidR="00ED1B48" w:rsidRPr="00ED1B48">
        <w:rPr>
          <w:rFonts w:ascii="Calibri" w:hAnsi="Calibri"/>
          <w:b/>
        </w:rPr>
        <w:t>»</w:t>
      </w:r>
    </w:p>
    <w:p w:rsidR="00092D17" w:rsidRPr="00A76CFF" w:rsidRDefault="00092D17" w:rsidP="004367DB">
      <w:pPr>
        <w:tabs>
          <w:tab w:val="left" w:pos="6225"/>
        </w:tabs>
        <w:ind w:left="-426"/>
        <w:rPr>
          <w:rFonts w:asciiTheme="minorHAnsi" w:hAnsiTheme="minorHAnsi" w:cstheme="minorHAnsi"/>
        </w:rPr>
      </w:pPr>
    </w:p>
    <w:p w:rsidR="00092D17" w:rsidRPr="003B1119" w:rsidRDefault="00092D17" w:rsidP="00092D17">
      <w:pPr>
        <w:spacing w:line="240" w:lineRule="atLeast"/>
        <w:jc w:val="right"/>
        <w:rPr>
          <w:b/>
          <w:sz w:val="20"/>
          <w:szCs w:val="20"/>
        </w:rPr>
      </w:pPr>
    </w:p>
    <w:p w:rsidR="00092D17" w:rsidRPr="00075402" w:rsidRDefault="00075402" w:rsidP="00075402">
      <w:pPr>
        <w:pStyle w:val="Web"/>
        <w:shd w:val="clear" w:color="auto" w:fill="FFFFFF"/>
        <w:spacing w:before="0" w:beforeAutospacing="0" w:after="15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886B51">
        <w:rPr>
          <w:rFonts w:ascii="Calibri" w:hAnsi="Calibri" w:cs="Arial"/>
          <w:sz w:val="22"/>
          <w:szCs w:val="22"/>
        </w:rPr>
        <w:t>Το Κέντρο Περιβαλλοντ</w:t>
      </w:r>
      <w:r>
        <w:rPr>
          <w:rFonts w:ascii="Calibri" w:hAnsi="Calibri" w:cs="Arial"/>
          <w:sz w:val="22"/>
          <w:szCs w:val="22"/>
        </w:rPr>
        <w:t xml:space="preserve">ικής Εκπαίδευσης Άμφισσας, στο πλαίσιο των δράσεών του για μαθητές, κατά την </w:t>
      </w:r>
      <w:r w:rsidRPr="00C459FF">
        <w:rPr>
          <w:rFonts w:ascii="Calibri" w:hAnsi="Calibri" w:cs="Arial"/>
          <w:b/>
          <w:sz w:val="22"/>
          <w:szCs w:val="22"/>
          <w:u w:val="single"/>
        </w:rPr>
        <w:t>περίοδο Οκτωβρίου-Δεκεμβρίου 2023</w:t>
      </w:r>
      <w:r>
        <w:rPr>
          <w:rFonts w:ascii="Calibri" w:hAnsi="Calibri" w:cs="Arial"/>
          <w:sz w:val="22"/>
          <w:szCs w:val="22"/>
        </w:rPr>
        <w:t xml:space="preserve">, προτίθεται να δεχθεί επισκέψεις σχολικών ομάδων </w:t>
      </w:r>
      <w:r w:rsidRPr="00075402">
        <w:rPr>
          <w:rFonts w:ascii="Calibri" w:hAnsi="Calibri" w:cs="Arial"/>
          <w:b/>
          <w:sz w:val="22"/>
          <w:szCs w:val="22"/>
        </w:rPr>
        <w:t>Πρωτοβάθμια</w:t>
      </w:r>
      <w:r>
        <w:rPr>
          <w:rFonts w:ascii="Calibri" w:hAnsi="Calibri" w:cs="Arial"/>
          <w:sz w:val="22"/>
          <w:szCs w:val="22"/>
        </w:rPr>
        <w:t xml:space="preserve">ς και </w:t>
      </w:r>
      <w:r w:rsidRPr="00075402">
        <w:rPr>
          <w:rFonts w:ascii="Calibri" w:hAnsi="Calibri" w:cs="Arial"/>
          <w:b/>
          <w:sz w:val="22"/>
          <w:szCs w:val="22"/>
        </w:rPr>
        <w:t>Δευτεροβάθμιας</w:t>
      </w:r>
      <w:r>
        <w:rPr>
          <w:rFonts w:ascii="Calibri" w:hAnsi="Calibri" w:cs="Arial"/>
          <w:sz w:val="22"/>
          <w:szCs w:val="22"/>
        </w:rPr>
        <w:t xml:space="preserve"> Εκπαίδευσης  του </w:t>
      </w:r>
      <w:r w:rsidRPr="00E347E8">
        <w:rPr>
          <w:rFonts w:ascii="Calibri" w:hAnsi="Calibri" w:cs="Arial"/>
          <w:b/>
          <w:sz w:val="22"/>
          <w:szCs w:val="22"/>
        </w:rPr>
        <w:t>Ν. Φωκίδο</w:t>
      </w:r>
      <w:r w:rsidR="00E347E8" w:rsidRPr="00E347E8">
        <w:rPr>
          <w:rFonts w:ascii="Calibri" w:hAnsi="Calibri" w:cs="Arial"/>
          <w:b/>
          <w:sz w:val="22"/>
          <w:szCs w:val="22"/>
        </w:rPr>
        <w:t>ς</w:t>
      </w:r>
      <w:r w:rsidR="009066FE">
        <w:rPr>
          <w:rFonts w:ascii="Calibri" w:hAnsi="Calibri" w:cs="Arial"/>
          <w:sz w:val="22"/>
          <w:szCs w:val="22"/>
        </w:rPr>
        <w:t>, για υλοποίηση προγραμμάτων Π</w:t>
      </w:r>
      <w:r>
        <w:rPr>
          <w:rFonts w:ascii="Calibri" w:hAnsi="Calibri" w:cs="Arial"/>
          <w:sz w:val="22"/>
          <w:szCs w:val="22"/>
        </w:rPr>
        <w:t>εριβαλλοντικής εκπαίδευσης.</w:t>
      </w:r>
    </w:p>
    <w:p w:rsidR="00ED1B48" w:rsidRDefault="00ED1B48" w:rsidP="00ED1B48">
      <w:pPr>
        <w:pStyle w:val="Web"/>
        <w:shd w:val="clear" w:color="auto" w:fill="FFFFFF"/>
        <w:spacing w:before="0" w:beforeAutospacing="0" w:after="150" w:afterAutospacing="0"/>
        <w:ind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Παρακαλούμε τους ενδιαφερόμενους εκπαιδευτικούς όπως συμπληρώσουν και αποστείλουν τη συνημμένη αίτηση στους Υπευθύνους Σχολικών Δραστηριοτήτων των Διευθύνσεών τους, μέχρι την </w:t>
      </w:r>
      <w:r w:rsidR="009066FE">
        <w:rPr>
          <w:rFonts w:ascii="Calibri" w:hAnsi="Calibri" w:cs="Arial"/>
          <w:b/>
          <w:sz w:val="22"/>
          <w:szCs w:val="22"/>
        </w:rPr>
        <w:t>1</w:t>
      </w:r>
      <w:r w:rsidR="00282226" w:rsidRPr="009066FE">
        <w:rPr>
          <w:rFonts w:ascii="Calibri" w:hAnsi="Calibri" w:cs="Arial"/>
          <w:b/>
          <w:sz w:val="22"/>
          <w:szCs w:val="22"/>
        </w:rPr>
        <w:t xml:space="preserve"> -10-2023</w:t>
      </w:r>
      <w:r w:rsidRPr="009066FE">
        <w:rPr>
          <w:rFonts w:ascii="Calibri" w:hAnsi="Calibri" w:cs="Arial"/>
          <w:sz w:val="22"/>
          <w:szCs w:val="22"/>
        </w:rPr>
        <w:t>.</w:t>
      </w:r>
    </w:p>
    <w:p w:rsidR="00ED1B48" w:rsidRDefault="00ED1B48" w:rsidP="00ED1B48">
      <w:pPr>
        <w:pStyle w:val="Web"/>
        <w:shd w:val="clear" w:color="auto" w:fill="FFFFFF"/>
        <w:spacing w:before="0" w:beforeAutospacing="0" w:after="150" w:afterAutospacing="0"/>
        <w:ind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Παρακαλούμε τους Υπευθύνους Σχολικών Δραστηριοτήτων  όπως </w:t>
      </w:r>
      <w:r w:rsidR="00282226">
        <w:rPr>
          <w:rFonts w:ascii="Calibri" w:hAnsi="Calibri" w:cs="Arial"/>
          <w:sz w:val="22"/>
          <w:szCs w:val="22"/>
        </w:rPr>
        <w:t>μας</w:t>
      </w:r>
      <w:r>
        <w:rPr>
          <w:rFonts w:ascii="Calibri" w:hAnsi="Calibri" w:cs="Arial"/>
          <w:sz w:val="22"/>
          <w:szCs w:val="22"/>
        </w:rPr>
        <w:t xml:space="preserve"> διαβιβάσουν τις αιτήσεις, μέχρι την </w:t>
      </w:r>
      <w:r w:rsidR="00282226" w:rsidRPr="009066FE">
        <w:rPr>
          <w:rFonts w:ascii="Calibri" w:hAnsi="Calibri" w:cs="Arial"/>
          <w:b/>
          <w:sz w:val="22"/>
          <w:szCs w:val="22"/>
        </w:rPr>
        <w:t>5 -10-2023</w:t>
      </w:r>
      <w:r w:rsidRPr="009066FE">
        <w:rPr>
          <w:rFonts w:ascii="Calibri" w:hAnsi="Calibri" w:cs="Arial"/>
          <w:b/>
          <w:sz w:val="22"/>
          <w:szCs w:val="22"/>
        </w:rPr>
        <w:t>.</w:t>
      </w:r>
    </w:p>
    <w:p w:rsidR="00053DF8" w:rsidRDefault="00053DF8" w:rsidP="00ED1B48">
      <w:pPr>
        <w:pStyle w:val="Web"/>
        <w:shd w:val="clear" w:color="auto" w:fill="FFFFFF"/>
        <w:spacing w:before="0" w:beforeAutospacing="0" w:after="150" w:afterAutospacing="0"/>
        <w:ind w:firstLine="284"/>
        <w:jc w:val="both"/>
        <w:rPr>
          <w:rFonts w:ascii="Calibri" w:hAnsi="Calibri" w:cs="Arial"/>
          <w:sz w:val="22"/>
          <w:szCs w:val="22"/>
        </w:rPr>
      </w:pPr>
    </w:p>
    <w:p w:rsidR="006E7244" w:rsidRDefault="006E7244" w:rsidP="006E7244">
      <w:pPr>
        <w:tabs>
          <w:tab w:val="left" w:pos="284"/>
        </w:tabs>
        <w:jc w:val="center"/>
        <w:rPr>
          <w:rFonts w:ascii="Calibri" w:hAnsi="Calibri" w:cs="Arial"/>
          <w:b/>
          <w:bCs/>
          <w:color w:val="000000"/>
        </w:rPr>
      </w:pPr>
      <w:r w:rsidRPr="00A76E9C">
        <w:rPr>
          <w:rFonts w:ascii="Calibri" w:hAnsi="Calibri" w:cs="Arial"/>
          <w:b/>
          <w:bCs/>
          <w:color w:val="000000"/>
        </w:rPr>
        <w:t>ΠΡΟΓΡΑΜΜΑΤΑ</w:t>
      </w:r>
      <w:r w:rsidR="00166111">
        <w:rPr>
          <w:rFonts w:ascii="Calibri" w:hAnsi="Calibri" w:cs="Arial"/>
          <w:b/>
          <w:bCs/>
          <w:color w:val="000000"/>
        </w:rPr>
        <w:t xml:space="preserve"> 2023-24</w:t>
      </w:r>
    </w:p>
    <w:p w:rsidR="006E7244" w:rsidRPr="00886B51" w:rsidRDefault="006E7244" w:rsidP="006E7244">
      <w:pPr>
        <w:tabs>
          <w:tab w:val="left" w:pos="284"/>
        </w:tabs>
        <w:jc w:val="center"/>
        <w:rPr>
          <w:rFonts w:ascii="Calibri" w:hAnsi="Calibri" w:cs="Arial"/>
          <w:bCs/>
          <w:color w:val="000000"/>
          <w:u w:val="single"/>
        </w:rPr>
      </w:pPr>
      <w:r w:rsidRPr="00886B51">
        <w:rPr>
          <w:rFonts w:ascii="Calibri" w:hAnsi="Calibri" w:cs="Arial"/>
          <w:bCs/>
          <w:color w:val="000000"/>
        </w:rPr>
        <w:t>Υλοποιούνται στις εγκαταστάσεις</w:t>
      </w:r>
      <w:r w:rsidR="009066FE">
        <w:rPr>
          <w:rFonts w:ascii="Calibri" w:hAnsi="Calibri" w:cs="Arial"/>
          <w:bCs/>
          <w:color w:val="000000"/>
        </w:rPr>
        <w:t xml:space="preserve"> του Κέντρου μας</w:t>
      </w:r>
      <w:r w:rsidRPr="00886B51">
        <w:rPr>
          <w:rFonts w:ascii="Calibri" w:hAnsi="Calibri" w:cs="Arial"/>
          <w:bCs/>
          <w:color w:val="000000"/>
        </w:rPr>
        <w:t xml:space="preserve"> και </w:t>
      </w:r>
      <w:r w:rsidR="00166111">
        <w:rPr>
          <w:rFonts w:ascii="Calibri" w:hAnsi="Calibri" w:cs="Arial"/>
          <w:bCs/>
          <w:color w:val="000000"/>
        </w:rPr>
        <w:t>σ</w:t>
      </w:r>
      <w:r w:rsidRPr="00886B51">
        <w:rPr>
          <w:rFonts w:ascii="Calibri" w:hAnsi="Calibri" w:cs="Arial"/>
          <w:bCs/>
          <w:color w:val="000000"/>
        </w:rPr>
        <w:t>τα</w:t>
      </w:r>
      <w:r w:rsidR="00166111">
        <w:rPr>
          <w:rFonts w:ascii="Calibri" w:hAnsi="Calibri" w:cs="Arial"/>
          <w:bCs/>
          <w:color w:val="000000"/>
        </w:rPr>
        <w:t xml:space="preserve"> ανάλογα πεδία</w:t>
      </w:r>
      <w:r w:rsidRPr="00886B51">
        <w:rPr>
          <w:rFonts w:ascii="Calibri" w:hAnsi="Calibri" w:cs="Arial"/>
          <w:bCs/>
          <w:color w:val="000000"/>
        </w:rPr>
        <w:t>.</w:t>
      </w:r>
    </w:p>
    <w:p w:rsidR="00092D17" w:rsidRPr="006E7244" w:rsidRDefault="00092D17" w:rsidP="00ED1B48">
      <w:pPr>
        <w:spacing w:line="240" w:lineRule="atLeast"/>
        <w:rPr>
          <w:b/>
          <w:sz w:val="20"/>
          <w:szCs w:val="20"/>
        </w:rPr>
      </w:pPr>
    </w:p>
    <w:tbl>
      <w:tblPr>
        <w:tblW w:w="5342" w:type="pct"/>
        <w:tblLayout w:type="fixed"/>
        <w:tblLook w:val="04A0" w:firstRow="1" w:lastRow="0" w:firstColumn="1" w:lastColumn="0" w:noHBand="0" w:noVBand="1"/>
      </w:tblPr>
      <w:tblGrid>
        <w:gridCol w:w="564"/>
        <w:gridCol w:w="2064"/>
        <w:gridCol w:w="807"/>
        <w:gridCol w:w="807"/>
        <w:gridCol w:w="537"/>
        <w:gridCol w:w="515"/>
        <w:gridCol w:w="335"/>
        <w:gridCol w:w="346"/>
        <w:gridCol w:w="341"/>
        <w:gridCol w:w="375"/>
        <w:gridCol w:w="446"/>
        <w:gridCol w:w="351"/>
        <w:gridCol w:w="625"/>
        <w:gridCol w:w="535"/>
        <w:gridCol w:w="457"/>
      </w:tblGrid>
      <w:tr w:rsidR="006E7244" w:rsidRPr="00166111" w:rsidTr="00166111">
        <w:trPr>
          <w:trHeight w:val="12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</w:t>
            </w:r>
            <w:r w:rsid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</w:t>
            </w: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ΠΕ</w:t>
            </w:r>
            <w:r w:rsid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</w:t>
            </w: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ΑΜΦΙΣΣΑΣ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Α/ΘΜΙΑ/ΝΗΠΙΑΓΩΓΕΙΟ/ΔΗΜΟΤΙΚΟ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Β/ΘΜΙΑ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ΕΠΑΓΓΕΛΜΑΤΙΚΗ ΕΚΠΑΙΔΕΥΣΗ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053DF8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53D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ΕΙΔΙΚΗ ΑΓΩΓΗ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ΜΕΓΙΣΤΟΣ ΑΡΙΘΜΟΣ ΜΑΘΗΤΩΝ</w:t>
            </w:r>
          </w:p>
        </w:tc>
      </w:tr>
      <w:tr w:rsidR="00166111" w:rsidRPr="00166111" w:rsidTr="00166111">
        <w:trPr>
          <w:cantSplit/>
          <w:trHeight w:val="1134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ΤΙΤΛΟΣ ΠΡΟΓΡΑΜΜΑΤΟΣ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ΔΙΑΡΚΕΙΑ/ΗΜΕΡΑ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ΝΗΠΙΑΓΩΓΕΙΟ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 ΤΑΞΗ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Β ΤΑΞΗ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 ΤΑΞΗ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Δ ΤΑΞΗ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 ΤΑΞΗ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ΣΤ ΤΑΞΗ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ΓΥΜΝΑΣΙΟ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E7244" w:rsidRPr="00166111" w:rsidRDefault="006E7244" w:rsidP="0016611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ΛΥΚΕΙΟ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ΕΠΑΛ</w:t>
            </w: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Ελιά. Το δώρο των Θεών στη Φωκική γη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Τα γεωμυθολογικά-γεωπεριβαλλοντικά  μονοπάτια στη Φωκίδα. Αρχαίο μονοπάτι Δελφών- Κίρρας 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Τα γεωμυθολογικά-γεωπεριβαλλοντικά  μονοπάτια στη Φωκίδα. Αρχαίο μονοπάτι Κωρύκειο </w:t>
            </w: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Άντρο – Δελφοί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Πόλη και οικοσύστημα χθες,  το σήμερα  και το μέλλον της Άμφισσας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Πόλη και οικοσύστημα χθες , το σήμερα και το μέλλον ταυ Γαλαξιδίου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Η διαχείριση των υδάτινων πόρων στο αστικό οικοσύστημα-Το κανάλι του Μόρνου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Κάστρα και ακροπόλεις. Το κάστρο των Σαλώνων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Τα δασικά οικοσυστήματα της Φωκίδας και η βιοποικιλότητά τους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Το μονοπάτι του Φαραγγιού  της Ρεκά – Γκιώνα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Αρωματικά και φαρμακευτικά φυτά.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Κορινθιακός : Η μικρή μας θάλασσα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166111" w:rsidRPr="00166111" w:rsidTr="00166111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 κήπος της αειφορίας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44" w:rsidRPr="00166111" w:rsidRDefault="006E7244" w:rsidP="0016611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16611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</w:tbl>
    <w:p w:rsidR="00053DF8" w:rsidRDefault="00053DF8" w:rsidP="006E7244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E7244" w:rsidRDefault="006E7244" w:rsidP="006E724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053DF8">
        <w:rPr>
          <w:rFonts w:ascii="Calibri" w:hAnsi="Calibri" w:cs="Calibri"/>
          <w:bCs/>
          <w:color w:val="000000"/>
          <w:sz w:val="22"/>
          <w:szCs w:val="22"/>
        </w:rPr>
        <w:t>Οι επισκέψεις θα πραγματοποιηθούν χωρίς δαπάνες για το ΚΕΠΕΑ.</w:t>
      </w:r>
    </w:p>
    <w:p w:rsidR="009E720C" w:rsidRDefault="009E720C" w:rsidP="006E724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940952" w:rsidRDefault="00940952" w:rsidP="006E724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891BCC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Επισημαίνουμε ότι τα περιβαλλοντικά προγράμματα αυτά για τις Σχολικές μονάδες που θα επιλέγουν θα υλοποιηθούν </w:t>
      </w:r>
      <w:r w:rsidRPr="00891BC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μέχρι το</w:t>
      </w:r>
      <w:r w:rsidRPr="00891BCC">
        <w:rPr>
          <w:rFonts w:ascii="Calibri" w:hAnsi="Calibri" w:cs="Calibri"/>
          <w:bCs/>
          <w:color w:val="000000"/>
          <w:sz w:val="22"/>
          <w:szCs w:val="22"/>
          <w:u w:val="single"/>
        </w:rPr>
        <w:t xml:space="preserve"> </w:t>
      </w:r>
      <w:r w:rsidRPr="00891BC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τέλος του 2023</w:t>
      </w:r>
      <w:r w:rsidRPr="00891BCC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891BCC" w:rsidRDefault="00891BCC" w:rsidP="006E724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940952" w:rsidRPr="00053DF8" w:rsidRDefault="00940952" w:rsidP="006E724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Για προγράμματα περιβαλλοντικά που θα γίνουν από </w:t>
      </w:r>
      <w:r w:rsidRPr="00891BCC">
        <w:rPr>
          <w:rFonts w:ascii="Calibri" w:hAnsi="Calibri" w:cs="Calibri"/>
          <w:b/>
          <w:bCs/>
          <w:color w:val="000000"/>
          <w:sz w:val="22"/>
          <w:szCs w:val="22"/>
        </w:rPr>
        <w:t>1-1-2024 εως 31-6- 2024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θα γίνει </w:t>
      </w:r>
      <w:r w:rsidRPr="00891BCC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νέος κύκλος αιτήσεων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91BCC">
        <w:rPr>
          <w:rFonts w:ascii="Calibri" w:hAnsi="Calibri" w:cs="Calibri"/>
          <w:bCs/>
          <w:color w:val="000000"/>
          <w:sz w:val="22"/>
          <w:szCs w:val="22"/>
        </w:rPr>
        <w:t>μετά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από </w:t>
      </w:r>
      <w:r w:rsidR="00891BCC">
        <w:rPr>
          <w:rFonts w:ascii="Calibri" w:hAnsi="Calibri" w:cs="Calibri"/>
          <w:bCs/>
          <w:color w:val="000000"/>
          <w:sz w:val="22"/>
          <w:szCs w:val="22"/>
        </w:rPr>
        <w:t>νέα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891BCC">
        <w:rPr>
          <w:rFonts w:ascii="Calibri" w:hAnsi="Calibri" w:cs="Calibri"/>
          <w:bCs/>
          <w:color w:val="000000"/>
          <w:sz w:val="22"/>
          <w:szCs w:val="22"/>
        </w:rPr>
        <w:t>πρόσκληση από μέρους μας  με την έναρξη του 2024.</w:t>
      </w:r>
    </w:p>
    <w:p w:rsidR="00ED1B48" w:rsidRDefault="00ED1B48" w:rsidP="00ED1B48">
      <w:pPr>
        <w:pStyle w:val="Web"/>
        <w:shd w:val="clear" w:color="auto" w:fill="FFFFFF"/>
        <w:spacing w:before="0" w:beforeAutospacing="0" w:after="150" w:afterAutospacing="0"/>
        <w:ind w:firstLine="284"/>
        <w:jc w:val="both"/>
        <w:rPr>
          <w:rFonts w:ascii="Arial" w:hAnsi="Arial" w:cs="Arial"/>
          <w:color w:val="454545"/>
          <w:sz w:val="20"/>
          <w:szCs w:val="20"/>
        </w:rPr>
      </w:pPr>
    </w:p>
    <w:p w:rsidR="00ED1B48" w:rsidRPr="00343E32" w:rsidRDefault="00ED1B48" w:rsidP="00ED1B48">
      <w:pPr>
        <w:jc w:val="both"/>
        <w:rPr>
          <w:rFonts w:ascii="Calibri" w:hAnsi="Calibri" w:cs="Calibri"/>
          <w:b/>
          <w:color w:val="000000"/>
        </w:rPr>
      </w:pPr>
      <w:r w:rsidRPr="00343E32">
        <w:rPr>
          <w:rFonts w:ascii="Calibri" w:hAnsi="Calibri" w:cs="Calibri"/>
          <w:b/>
          <w:color w:val="000000"/>
        </w:rPr>
        <w:t>Επισυνάπτεται πρότυπο αίτησης.</w:t>
      </w:r>
    </w:p>
    <w:p w:rsidR="00ED1B48" w:rsidRPr="006E7244" w:rsidRDefault="00ED1B48" w:rsidP="00ED1B48">
      <w:pPr>
        <w:spacing w:line="240" w:lineRule="atLeast"/>
        <w:rPr>
          <w:b/>
          <w:sz w:val="20"/>
          <w:szCs w:val="20"/>
        </w:rPr>
      </w:pPr>
    </w:p>
    <w:p w:rsidR="00092D17" w:rsidRPr="003B1119" w:rsidRDefault="00092D17" w:rsidP="00092D17">
      <w:pPr>
        <w:spacing w:line="240" w:lineRule="atLeast"/>
        <w:jc w:val="right"/>
        <w:rPr>
          <w:b/>
          <w:sz w:val="20"/>
          <w:szCs w:val="20"/>
        </w:rPr>
      </w:pPr>
    </w:p>
    <w:p w:rsidR="00092D17" w:rsidRPr="003B1119" w:rsidRDefault="00092D17" w:rsidP="00092D17">
      <w:pPr>
        <w:spacing w:line="240" w:lineRule="atLeast"/>
        <w:jc w:val="right"/>
        <w:rPr>
          <w:b/>
          <w:sz w:val="20"/>
          <w:szCs w:val="20"/>
        </w:rPr>
      </w:pPr>
    </w:p>
    <w:p w:rsidR="00092D17" w:rsidRPr="003B1119" w:rsidRDefault="00092D17" w:rsidP="00092D17">
      <w:pPr>
        <w:spacing w:line="240" w:lineRule="atLeast"/>
        <w:jc w:val="right"/>
        <w:rPr>
          <w:b/>
          <w:sz w:val="20"/>
          <w:szCs w:val="20"/>
        </w:rPr>
      </w:pPr>
    </w:p>
    <w:p w:rsidR="00092D17" w:rsidRPr="003B1119" w:rsidRDefault="00092D17" w:rsidP="00092D17">
      <w:pPr>
        <w:spacing w:line="240" w:lineRule="atLeast"/>
        <w:jc w:val="right"/>
        <w:rPr>
          <w:b/>
          <w:sz w:val="20"/>
          <w:szCs w:val="20"/>
        </w:rPr>
      </w:pPr>
    </w:p>
    <w:p w:rsidR="00092D17" w:rsidRPr="006E7244" w:rsidRDefault="00092D17" w:rsidP="00ED1B48">
      <w:pPr>
        <w:spacing w:line="240" w:lineRule="atLeast"/>
        <w:rPr>
          <w:b/>
          <w:sz w:val="20"/>
          <w:szCs w:val="20"/>
        </w:rPr>
      </w:pPr>
    </w:p>
    <w:p w:rsidR="00092D17" w:rsidRPr="003B1119" w:rsidRDefault="00092D17" w:rsidP="00092D17">
      <w:pPr>
        <w:spacing w:line="240" w:lineRule="atLeast"/>
        <w:jc w:val="right"/>
        <w:rPr>
          <w:b/>
          <w:sz w:val="20"/>
          <w:szCs w:val="20"/>
        </w:rPr>
      </w:pPr>
    </w:p>
    <w:p w:rsidR="00092D17" w:rsidRPr="00891BCC" w:rsidRDefault="00092D17" w:rsidP="00092D17">
      <w:pPr>
        <w:spacing w:line="24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91BCC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FB6655" w:rsidRPr="00891BCC">
        <w:rPr>
          <w:rFonts w:asciiTheme="minorHAnsi" w:hAnsiTheme="minorHAnsi" w:cstheme="minorHAnsi"/>
          <w:b/>
          <w:sz w:val="22"/>
          <w:szCs w:val="22"/>
        </w:rPr>
        <w:t>Αναπλ/της υ</w:t>
      </w:r>
      <w:r w:rsidRPr="00891BCC">
        <w:rPr>
          <w:rFonts w:asciiTheme="minorHAnsi" w:hAnsiTheme="minorHAnsi" w:cstheme="minorHAnsi"/>
          <w:b/>
          <w:sz w:val="22"/>
          <w:szCs w:val="22"/>
        </w:rPr>
        <w:t>πεύθυνος του Κ</w:t>
      </w:r>
      <w:r w:rsidR="004367DB" w:rsidRPr="00891BCC">
        <w:rPr>
          <w:rFonts w:asciiTheme="minorHAnsi" w:hAnsiTheme="minorHAnsi" w:cstheme="minorHAnsi"/>
          <w:b/>
          <w:sz w:val="22"/>
          <w:szCs w:val="22"/>
        </w:rPr>
        <w:t>Ε</w:t>
      </w:r>
      <w:r w:rsidRPr="00891BCC">
        <w:rPr>
          <w:rFonts w:asciiTheme="minorHAnsi" w:hAnsiTheme="minorHAnsi" w:cstheme="minorHAnsi"/>
          <w:b/>
          <w:sz w:val="22"/>
          <w:szCs w:val="22"/>
        </w:rPr>
        <w:t>ΠΕ</w:t>
      </w:r>
      <w:r w:rsidR="004367DB" w:rsidRPr="00891BCC">
        <w:rPr>
          <w:rFonts w:asciiTheme="minorHAnsi" w:hAnsiTheme="minorHAnsi" w:cstheme="minorHAnsi"/>
          <w:b/>
          <w:sz w:val="22"/>
          <w:szCs w:val="22"/>
        </w:rPr>
        <w:t>Α</w:t>
      </w:r>
      <w:r w:rsidRPr="00891BCC">
        <w:rPr>
          <w:rFonts w:asciiTheme="minorHAnsi" w:hAnsiTheme="minorHAnsi" w:cstheme="minorHAnsi"/>
          <w:b/>
          <w:sz w:val="22"/>
          <w:szCs w:val="22"/>
        </w:rPr>
        <w:t xml:space="preserve"> Άμφισσας</w:t>
      </w:r>
    </w:p>
    <w:p w:rsidR="00092D17" w:rsidRPr="00891BCC" w:rsidRDefault="00092D17" w:rsidP="00092D17">
      <w:pPr>
        <w:spacing w:line="24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92D17" w:rsidRPr="00891BCC" w:rsidRDefault="00092D17" w:rsidP="00092D17">
      <w:pPr>
        <w:spacing w:line="24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92D17" w:rsidRPr="00891BCC" w:rsidRDefault="00092D17" w:rsidP="00092D17">
      <w:pPr>
        <w:rPr>
          <w:rFonts w:asciiTheme="minorHAnsi" w:hAnsiTheme="minorHAnsi" w:cstheme="minorHAnsi"/>
          <w:b/>
          <w:sz w:val="22"/>
          <w:szCs w:val="22"/>
        </w:rPr>
      </w:pPr>
    </w:p>
    <w:p w:rsidR="00092D17" w:rsidRPr="00891BCC" w:rsidRDefault="00092D17" w:rsidP="00092D17">
      <w:pPr>
        <w:rPr>
          <w:rFonts w:asciiTheme="minorHAnsi" w:hAnsiTheme="minorHAnsi" w:cstheme="minorHAnsi"/>
          <w:b/>
          <w:sz w:val="22"/>
          <w:szCs w:val="22"/>
        </w:rPr>
      </w:pPr>
    </w:p>
    <w:p w:rsidR="00F67899" w:rsidRPr="00891BCC" w:rsidRDefault="00F67899" w:rsidP="00092D17">
      <w:pPr>
        <w:rPr>
          <w:rFonts w:asciiTheme="minorHAnsi" w:hAnsiTheme="minorHAnsi" w:cstheme="minorHAnsi"/>
          <w:b/>
          <w:sz w:val="22"/>
          <w:szCs w:val="22"/>
        </w:rPr>
      </w:pPr>
    </w:p>
    <w:p w:rsidR="00092D17" w:rsidRPr="00891BCC" w:rsidRDefault="0099495F" w:rsidP="00ED1B48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91BCC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A76CFF" w:rsidRPr="00891BC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ED1B48" w:rsidRPr="00891BCC">
        <w:rPr>
          <w:rFonts w:asciiTheme="minorHAnsi" w:hAnsiTheme="minorHAnsi" w:cstheme="minorHAnsi"/>
          <w:b/>
          <w:sz w:val="22"/>
          <w:szCs w:val="22"/>
        </w:rPr>
        <w:t>Κόττης Γεώργιο</w:t>
      </w:r>
      <w:r w:rsidR="00C459FF" w:rsidRPr="00891BCC">
        <w:rPr>
          <w:rFonts w:asciiTheme="minorHAnsi" w:hAnsiTheme="minorHAnsi" w:cstheme="minorHAnsi"/>
          <w:b/>
          <w:sz w:val="22"/>
          <w:szCs w:val="22"/>
        </w:rPr>
        <w:t>ς</w:t>
      </w:r>
    </w:p>
    <w:sectPr w:rsidR="00092D17" w:rsidRPr="00891BCC" w:rsidSect="00ED1B48">
      <w:headerReference w:type="default" r:id="rId10"/>
      <w:footerReference w:type="even" r:id="rId11"/>
      <w:footerReference w:type="default" r:id="rId12"/>
      <w:pgSz w:w="11906" w:h="16838"/>
      <w:pgMar w:top="1957" w:right="1800" w:bottom="1440" w:left="180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59" w:rsidRDefault="00546C59" w:rsidP="002174F5">
      <w:r>
        <w:separator/>
      </w:r>
    </w:p>
  </w:endnote>
  <w:endnote w:type="continuationSeparator" w:id="0">
    <w:p w:rsidR="00546C59" w:rsidRDefault="00546C59" w:rsidP="0021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2" w:rsidRDefault="00940952">
    <w:pPr>
      <w:pStyle w:val="a4"/>
    </w:pPr>
    <w:r w:rsidRPr="00A76CFF">
      <w:rPr>
        <w:noProof/>
        <w:lang w:eastAsia="el-GR"/>
      </w:rPr>
      <w:drawing>
        <wp:inline distT="0" distB="0" distL="0" distR="0">
          <wp:extent cx="4057650" cy="363697"/>
          <wp:effectExtent l="0" t="0" r="0" b="0"/>
          <wp:docPr id="4" name="Εικόνα 1" descr="C:\Users\ΚΠΕ-20\Desktop\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ΚΠΕ-20\Desktop\logo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697" cy="36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52" w:rsidRDefault="00940952" w:rsidP="002174F5">
    <w:pPr>
      <w:pStyle w:val="a4"/>
      <w:ind w:left="993"/>
    </w:pPr>
    <w:r>
      <w:rPr>
        <w:noProof/>
        <w:lang w:eastAsia="el-GR"/>
      </w:rPr>
      <w:drawing>
        <wp:inline distT="0" distB="0" distL="0" distR="0">
          <wp:extent cx="4057650" cy="363697"/>
          <wp:effectExtent l="0" t="0" r="0" b="0"/>
          <wp:docPr id="1" name="Εικόνα 1" descr="C:\Users\ΚΠΕ-20\Desktop\logo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ΚΠΕ-20\Desktop\logo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697" cy="36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59" w:rsidRDefault="00546C59" w:rsidP="002174F5">
      <w:r>
        <w:separator/>
      </w:r>
    </w:p>
  </w:footnote>
  <w:footnote w:type="continuationSeparator" w:id="0">
    <w:p w:rsidR="00546C59" w:rsidRDefault="00546C59" w:rsidP="00217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-441"/>
      <w:tblW w:w="13291" w:type="dxa"/>
      <w:tblLayout w:type="fixed"/>
      <w:tblLook w:val="04A0" w:firstRow="1" w:lastRow="0" w:firstColumn="1" w:lastColumn="0" w:noHBand="0" w:noVBand="1"/>
    </w:tblPr>
    <w:tblGrid>
      <w:gridCol w:w="5353"/>
      <w:gridCol w:w="3938"/>
      <w:gridCol w:w="4000"/>
    </w:tblGrid>
    <w:tr w:rsidR="00940952" w:rsidRPr="00D71096" w:rsidTr="00ED1B48">
      <w:trPr>
        <w:trHeight w:val="1697"/>
      </w:trPr>
      <w:tc>
        <w:tcPr>
          <w:tcW w:w="5353" w:type="dxa"/>
          <w:vAlign w:val="center"/>
        </w:tcPr>
        <w:p w:rsidR="00940952" w:rsidRPr="0099495F" w:rsidRDefault="00940952" w:rsidP="00ED1B48">
          <w:pPr>
            <w:pStyle w:val="a3"/>
            <w:ind w:left="-709" w:right="-392" w:firstLine="425"/>
            <w:jc w:val="center"/>
          </w:pPr>
          <w:r>
            <w:t xml:space="preserve">         </w:t>
          </w:r>
          <w:r>
            <w:rPr>
              <w:noProof/>
              <w:lang w:eastAsia="el-GR"/>
            </w:rPr>
            <w:drawing>
              <wp:inline distT="0" distB="0" distL="0" distR="0">
                <wp:extent cx="466725" cy="448774"/>
                <wp:effectExtent l="38100" t="0" r="28575" b="141776"/>
                <wp:docPr id="2" name="Εικόνα 2" descr="Εθνόσημ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Εθνόσημ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48774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940952" w:rsidRPr="00BE47E3" w:rsidRDefault="00940952" w:rsidP="00ED1B48">
          <w:pPr>
            <w:pStyle w:val="a3"/>
            <w:ind w:left="-426" w:right="-262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</w:t>
          </w:r>
          <w:r w:rsidRPr="00BE47E3">
            <w:rPr>
              <w:b/>
              <w:sz w:val="16"/>
              <w:szCs w:val="16"/>
            </w:rPr>
            <w:t>ΕΛΛΗΝΙΚΗ ΔΗΜΟΚΡΑΤΙΑ</w:t>
          </w:r>
        </w:p>
        <w:p w:rsidR="00940952" w:rsidRPr="00ED1B48" w:rsidRDefault="00940952" w:rsidP="00ED1B48">
          <w:pPr>
            <w:pStyle w:val="a3"/>
            <w:tabs>
              <w:tab w:val="clear" w:pos="4153"/>
              <w:tab w:val="center" w:pos="4111"/>
            </w:tabs>
            <w:ind w:left="851" w:right="-817" w:hanging="506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ΥΠΟΥΡΓΕΙΟ ΠΑΙΔΕΙΑΣ </w:t>
          </w:r>
          <w:r w:rsidRPr="00BE47E3">
            <w:rPr>
              <w:b/>
              <w:sz w:val="16"/>
              <w:szCs w:val="16"/>
            </w:rPr>
            <w:t>ΘΡΗΣΚΕΥΜΑΤΩΝ</w:t>
          </w:r>
          <w:r w:rsidRPr="00ED1B48">
            <w:rPr>
              <w:b/>
              <w:sz w:val="16"/>
              <w:szCs w:val="16"/>
            </w:rPr>
            <w:t xml:space="preserve"> &amp;</w:t>
          </w:r>
          <w:r>
            <w:rPr>
              <w:b/>
              <w:sz w:val="16"/>
              <w:szCs w:val="16"/>
              <w:lang w:val="en-US"/>
            </w:rPr>
            <w:t>A</w:t>
          </w:r>
          <w:r>
            <w:rPr>
              <w:b/>
              <w:sz w:val="16"/>
              <w:szCs w:val="16"/>
            </w:rPr>
            <w:t>ΘΛΗΤΙΣΜΟΥ</w:t>
          </w:r>
        </w:p>
      </w:tc>
      <w:tc>
        <w:tcPr>
          <w:tcW w:w="3938" w:type="dxa"/>
          <w:vAlign w:val="center"/>
        </w:tcPr>
        <w:p w:rsidR="00940952" w:rsidRPr="00D71096" w:rsidRDefault="00940952" w:rsidP="00D651D3">
          <w:pPr>
            <w:pStyle w:val="a3"/>
          </w:pPr>
        </w:p>
      </w:tc>
      <w:tc>
        <w:tcPr>
          <w:tcW w:w="4000" w:type="dxa"/>
          <w:vAlign w:val="center"/>
        </w:tcPr>
        <w:p w:rsidR="00940952" w:rsidRPr="00D71096" w:rsidRDefault="00940952" w:rsidP="00ED1B48">
          <w:pPr>
            <w:pStyle w:val="a3"/>
            <w:ind w:left="466" w:hanging="466"/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419100" cy="383431"/>
                <wp:effectExtent l="304800" t="266700" r="323850" b="264269"/>
                <wp:docPr id="3" name="Εικόνα 3" descr="ΛΟΓΟΤΥΠΟ KΠ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ΛΟΓΟΤΥΠΟ KΠ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204" cy="389016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940952" w:rsidRDefault="00940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FF"/>
    <w:rsid w:val="00017429"/>
    <w:rsid w:val="00053DF8"/>
    <w:rsid w:val="00075402"/>
    <w:rsid w:val="00092D17"/>
    <w:rsid w:val="000D46B9"/>
    <w:rsid w:val="000F04BF"/>
    <w:rsid w:val="000F1BCB"/>
    <w:rsid w:val="001005E4"/>
    <w:rsid w:val="00166111"/>
    <w:rsid w:val="001717ED"/>
    <w:rsid w:val="00176163"/>
    <w:rsid w:val="001D0DFB"/>
    <w:rsid w:val="0020041B"/>
    <w:rsid w:val="002174F5"/>
    <w:rsid w:val="002501E4"/>
    <w:rsid w:val="00282226"/>
    <w:rsid w:val="002F7D4C"/>
    <w:rsid w:val="003420AB"/>
    <w:rsid w:val="0036623D"/>
    <w:rsid w:val="003B1119"/>
    <w:rsid w:val="003B260B"/>
    <w:rsid w:val="0041371F"/>
    <w:rsid w:val="004367DB"/>
    <w:rsid w:val="00470578"/>
    <w:rsid w:val="004A71E3"/>
    <w:rsid w:val="004C5F6A"/>
    <w:rsid w:val="004D3F2E"/>
    <w:rsid w:val="005222B1"/>
    <w:rsid w:val="005242AE"/>
    <w:rsid w:val="00546C59"/>
    <w:rsid w:val="005704A9"/>
    <w:rsid w:val="005C1504"/>
    <w:rsid w:val="005C2843"/>
    <w:rsid w:val="005D1F80"/>
    <w:rsid w:val="005F3E8B"/>
    <w:rsid w:val="0069422E"/>
    <w:rsid w:val="006B2FEF"/>
    <w:rsid w:val="006D2694"/>
    <w:rsid w:val="006E7244"/>
    <w:rsid w:val="00745666"/>
    <w:rsid w:val="00771366"/>
    <w:rsid w:val="007D53EB"/>
    <w:rsid w:val="007D6D00"/>
    <w:rsid w:val="007E6C48"/>
    <w:rsid w:val="008131D7"/>
    <w:rsid w:val="008265F2"/>
    <w:rsid w:val="00891BCC"/>
    <w:rsid w:val="008A1378"/>
    <w:rsid w:val="008A4AE9"/>
    <w:rsid w:val="009066FE"/>
    <w:rsid w:val="00940952"/>
    <w:rsid w:val="0099495F"/>
    <w:rsid w:val="009B078D"/>
    <w:rsid w:val="009E720C"/>
    <w:rsid w:val="00A265D7"/>
    <w:rsid w:val="00A76CFF"/>
    <w:rsid w:val="00A86D4B"/>
    <w:rsid w:val="00A93D65"/>
    <w:rsid w:val="00AC3664"/>
    <w:rsid w:val="00AF47D4"/>
    <w:rsid w:val="00B1663F"/>
    <w:rsid w:val="00B259D2"/>
    <w:rsid w:val="00BE47E3"/>
    <w:rsid w:val="00C42E17"/>
    <w:rsid w:val="00C459FF"/>
    <w:rsid w:val="00C46B67"/>
    <w:rsid w:val="00C47179"/>
    <w:rsid w:val="00C75481"/>
    <w:rsid w:val="00C80A19"/>
    <w:rsid w:val="00CB0FDB"/>
    <w:rsid w:val="00CE043A"/>
    <w:rsid w:val="00CE7596"/>
    <w:rsid w:val="00D22654"/>
    <w:rsid w:val="00D651D3"/>
    <w:rsid w:val="00DB7FB5"/>
    <w:rsid w:val="00E347E8"/>
    <w:rsid w:val="00E40743"/>
    <w:rsid w:val="00E52D40"/>
    <w:rsid w:val="00E563BD"/>
    <w:rsid w:val="00E8575F"/>
    <w:rsid w:val="00EB379C"/>
    <w:rsid w:val="00ED1B48"/>
    <w:rsid w:val="00F113DA"/>
    <w:rsid w:val="00F40A98"/>
    <w:rsid w:val="00F547F3"/>
    <w:rsid w:val="00F67899"/>
    <w:rsid w:val="00FB3BF2"/>
    <w:rsid w:val="00FB6655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4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2174F5"/>
  </w:style>
  <w:style w:type="paragraph" w:styleId="a4">
    <w:name w:val="footer"/>
    <w:basedOn w:val="a"/>
    <w:link w:val="Char0"/>
    <w:uiPriority w:val="99"/>
    <w:unhideWhenUsed/>
    <w:rsid w:val="002174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2174F5"/>
  </w:style>
  <w:style w:type="paragraph" w:styleId="a5">
    <w:name w:val="Balloon Text"/>
    <w:basedOn w:val="a"/>
    <w:link w:val="Char1"/>
    <w:uiPriority w:val="99"/>
    <w:semiHidden/>
    <w:unhideWhenUsed/>
    <w:rsid w:val="002174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174F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174F5"/>
    <w:rPr>
      <w:color w:val="0000FF"/>
      <w:u w:val="single"/>
    </w:rPr>
  </w:style>
  <w:style w:type="paragraph" w:customStyle="1" w:styleId="msonormalcxsp">
    <w:name w:val="msonormalcxspμεσαίο"/>
    <w:basedOn w:val="a"/>
    <w:rsid w:val="00092D17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ED1B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4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2174F5"/>
  </w:style>
  <w:style w:type="paragraph" w:styleId="a4">
    <w:name w:val="footer"/>
    <w:basedOn w:val="a"/>
    <w:link w:val="Char0"/>
    <w:uiPriority w:val="99"/>
    <w:unhideWhenUsed/>
    <w:rsid w:val="002174F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2174F5"/>
  </w:style>
  <w:style w:type="paragraph" w:styleId="a5">
    <w:name w:val="Balloon Text"/>
    <w:basedOn w:val="a"/>
    <w:link w:val="Char1"/>
    <w:uiPriority w:val="99"/>
    <w:semiHidden/>
    <w:unhideWhenUsed/>
    <w:rsid w:val="002174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174F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2174F5"/>
    <w:rPr>
      <w:color w:val="0000FF"/>
      <w:u w:val="single"/>
    </w:rPr>
  </w:style>
  <w:style w:type="paragraph" w:customStyle="1" w:styleId="msonormalcxsp">
    <w:name w:val="msonormalcxspμεσαίο"/>
    <w:basedOn w:val="a"/>
    <w:rsid w:val="00092D17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ED1B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amf2@otenet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eamf2@otenet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eSsd1\Desktop\&#933;&#928;&#913;&#921;&#920;%202023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91B7-E86B-46EC-882F-4B5F7826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ΥΠΑΙΘ 2023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KpeSsd1</dc:creator>
  <cp:lastModifiedBy>ΤΣΙΝΤΑΒΗ</cp:lastModifiedBy>
  <cp:revision>2</cp:revision>
  <cp:lastPrinted>2023-09-19T06:15:00Z</cp:lastPrinted>
  <dcterms:created xsi:type="dcterms:W3CDTF">2023-09-19T08:34:00Z</dcterms:created>
  <dcterms:modified xsi:type="dcterms:W3CDTF">2023-09-19T08:34:00Z</dcterms:modified>
</cp:coreProperties>
</file>